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7E1407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</w:t>
      </w:r>
      <w:r w:rsidR="005468F1">
        <w:rPr>
          <w:rFonts w:ascii="Times New Roman" w:hAnsi="Times New Roman" w:cs="Times New Roman"/>
          <w:b/>
          <w:sz w:val="24"/>
          <w:szCs w:val="24"/>
        </w:rPr>
        <w:t>EMIJOS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 xml:space="preserve"> MOKYTOJO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5468F1">
        <w:rPr>
          <w:rFonts w:ascii="Times New Roman" w:hAnsi="Times New Roman" w:cs="Times New Roman"/>
          <w:sz w:val="24"/>
          <w:szCs w:val="24"/>
        </w:rPr>
        <w:t>chem</w:t>
      </w:r>
      <w:r w:rsidR="007E1407">
        <w:rPr>
          <w:rFonts w:ascii="Times New Roman" w:hAnsi="Times New Roman" w:cs="Times New Roman"/>
          <w:sz w:val="24"/>
          <w:szCs w:val="24"/>
        </w:rPr>
        <w:t>ijos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A14031" w:rsidRPr="00371ABB">
        <w:rPr>
          <w:rFonts w:ascii="Times New Roman" w:hAnsi="Times New Roman" w:cs="Times New Roman"/>
          <w:sz w:val="24"/>
          <w:szCs w:val="24"/>
        </w:rPr>
        <w:t>užimti</w:t>
      </w:r>
      <w:r w:rsidR="00A14031">
        <w:rPr>
          <w:rFonts w:ascii="Times New Roman" w:hAnsi="Times New Roman" w:cs="Times New Roman"/>
          <w:sz w:val="24"/>
          <w:szCs w:val="24"/>
        </w:rPr>
        <w:t xml:space="preserve"> </w:t>
      </w:r>
      <w:r w:rsidR="00CA4A41">
        <w:rPr>
          <w:rFonts w:ascii="Times New Roman" w:hAnsi="Times New Roman" w:cs="Times New Roman"/>
          <w:sz w:val="24"/>
          <w:szCs w:val="24"/>
        </w:rPr>
        <w:t>(</w:t>
      </w:r>
      <w:r w:rsidR="007E1407">
        <w:rPr>
          <w:rFonts w:ascii="Times New Roman" w:hAnsi="Times New Roman" w:cs="Times New Roman"/>
          <w:sz w:val="24"/>
          <w:szCs w:val="24"/>
        </w:rPr>
        <w:t>nepiln</w:t>
      </w:r>
      <w:r w:rsidR="00A14031">
        <w:rPr>
          <w:rFonts w:ascii="Times New Roman" w:hAnsi="Times New Roman" w:cs="Times New Roman"/>
          <w:sz w:val="24"/>
          <w:szCs w:val="24"/>
        </w:rPr>
        <w:t>as darbo krūvis</w:t>
      </w:r>
      <w:r w:rsidR="00CA4A41">
        <w:rPr>
          <w:rFonts w:ascii="Times New Roman" w:hAnsi="Times New Roman" w:cs="Times New Roman"/>
          <w:sz w:val="24"/>
          <w:szCs w:val="24"/>
        </w:rPr>
        <w:t>)</w:t>
      </w:r>
      <w:r w:rsidR="007E1407">
        <w:rPr>
          <w:rFonts w:ascii="Times New Roman" w:hAnsi="Times New Roman" w:cs="Times New Roman"/>
          <w:sz w:val="24"/>
          <w:szCs w:val="24"/>
        </w:rPr>
        <w:t xml:space="preserve"> nuo 2015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m. rugsėjo 1 d. </w:t>
      </w:r>
      <w:r w:rsidR="000D26A7">
        <w:rPr>
          <w:rFonts w:ascii="Times New Roman" w:hAnsi="Times New Roman" w:cs="Times New Roman"/>
          <w:sz w:val="24"/>
          <w:szCs w:val="24"/>
        </w:rPr>
        <w:t>(</w:t>
      </w:r>
      <w:r w:rsidR="00A14031">
        <w:rPr>
          <w:rFonts w:ascii="Times New Roman" w:hAnsi="Times New Roman" w:cs="Times New Roman"/>
          <w:sz w:val="24"/>
          <w:szCs w:val="24"/>
        </w:rPr>
        <w:t>8</w:t>
      </w:r>
      <w:r w:rsidR="000D26A7">
        <w:rPr>
          <w:rFonts w:ascii="Times New Roman" w:hAnsi="Times New Roman" w:cs="Times New Roman"/>
          <w:sz w:val="24"/>
          <w:szCs w:val="24"/>
        </w:rPr>
        <w:t xml:space="preserve"> kontaktinės valandos)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švietimo įstatymo (Žin., 1991, Nr. 23-593; 2011, Nr. 38-1804) 48 straipsnyje nustatytus reikalavimus</w:t>
      </w:r>
      <w:r w:rsidR="005468F1">
        <w:rPr>
          <w:rFonts w:ascii="Times New Roman" w:hAnsi="Times New Roman" w:cs="Times New Roman"/>
          <w:sz w:val="24"/>
          <w:szCs w:val="24"/>
        </w:rPr>
        <w:t xml:space="preserve">, </w:t>
      </w:r>
      <w:r w:rsidR="00A14031">
        <w:rPr>
          <w:rFonts w:ascii="Times New Roman" w:hAnsi="Times New Roman" w:cs="Times New Roman"/>
          <w:sz w:val="24"/>
          <w:szCs w:val="24"/>
        </w:rPr>
        <w:t xml:space="preserve">puikiai mokėti </w:t>
      </w:r>
      <w:r w:rsidR="005468F1">
        <w:rPr>
          <w:rFonts w:ascii="Times New Roman" w:hAnsi="Times New Roman" w:cs="Times New Roman"/>
          <w:sz w:val="24"/>
          <w:szCs w:val="24"/>
        </w:rPr>
        <w:t>lietuvių</w:t>
      </w:r>
      <w:r w:rsidR="00A14031">
        <w:rPr>
          <w:rFonts w:ascii="Times New Roman" w:hAnsi="Times New Roman" w:cs="Times New Roman"/>
          <w:sz w:val="24"/>
          <w:szCs w:val="24"/>
        </w:rPr>
        <w:t>,</w:t>
      </w:r>
      <w:r w:rsidR="005468F1">
        <w:rPr>
          <w:rFonts w:ascii="Times New Roman" w:hAnsi="Times New Roman" w:cs="Times New Roman"/>
          <w:sz w:val="24"/>
          <w:szCs w:val="24"/>
        </w:rPr>
        <w:t xml:space="preserve"> </w:t>
      </w:r>
      <w:r w:rsidR="00A14031">
        <w:rPr>
          <w:rFonts w:ascii="Times New Roman" w:hAnsi="Times New Roman" w:cs="Times New Roman"/>
          <w:sz w:val="24"/>
          <w:szCs w:val="24"/>
        </w:rPr>
        <w:t xml:space="preserve">lenkų </w:t>
      </w:r>
      <w:r w:rsidR="00A14031">
        <w:rPr>
          <w:rFonts w:ascii="Times New Roman" w:hAnsi="Times New Roman" w:cs="Times New Roman"/>
          <w:sz w:val="24"/>
          <w:szCs w:val="24"/>
        </w:rPr>
        <w:t>kalba</w:t>
      </w:r>
      <w:r w:rsidR="005468F1">
        <w:rPr>
          <w:rFonts w:ascii="Times New Roman" w:hAnsi="Times New Roman" w:cs="Times New Roman"/>
          <w:sz w:val="24"/>
          <w:szCs w:val="24"/>
        </w:rPr>
        <w:t>s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F1" w:rsidRPr="00371ABB" w:rsidRDefault="00964F59" w:rsidP="005468F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</w:t>
      </w:r>
      <w:proofErr w:type="spellStart"/>
      <w:r w:rsidR="00B64EEF" w:rsidRPr="00371ABB">
        <w:rPr>
          <w:rFonts w:ascii="Times New Roman" w:hAnsi="Times New Roman" w:cs="Times New Roman"/>
          <w:sz w:val="24"/>
          <w:szCs w:val="24"/>
        </w:rPr>
        <w:t>priv</w:t>
      </w:r>
      <w:bookmarkStart w:id="0" w:name="_GoBack"/>
      <w:bookmarkEnd w:id="0"/>
      <w:r w:rsidR="00B64EEF" w:rsidRPr="00371ABB">
        <w:rPr>
          <w:rFonts w:ascii="Times New Roman" w:hAnsi="Times New Roman" w:cs="Times New Roman"/>
          <w:sz w:val="24"/>
          <w:szCs w:val="24"/>
        </w:rPr>
        <w:t>alumų</w:t>
      </w:r>
      <w:proofErr w:type="spellEnd"/>
      <w:r w:rsidR="00B64EEF" w:rsidRPr="00371ABB">
        <w:rPr>
          <w:rFonts w:ascii="Times New Roman" w:hAnsi="Times New Roman" w:cs="Times New Roman"/>
          <w:sz w:val="24"/>
          <w:szCs w:val="24"/>
        </w:rPr>
        <w:t xml:space="preserve">, pasiekimų sąrašą, nurodydamas dalykines </w:t>
      </w:r>
      <w:r w:rsidR="00A14031">
        <w:rPr>
          <w:rFonts w:ascii="Times New Roman" w:hAnsi="Times New Roman" w:cs="Times New Roman"/>
          <w:sz w:val="24"/>
          <w:szCs w:val="24"/>
        </w:rPr>
        <w:t>kompetencija</w:t>
      </w:r>
      <w:r w:rsidR="00B64EEF" w:rsidRPr="00371ABB">
        <w:rPr>
          <w:rFonts w:ascii="Times New Roman" w:hAnsi="Times New Roman" w:cs="Times New Roman"/>
          <w:sz w:val="24"/>
          <w:szCs w:val="24"/>
        </w:rPr>
        <w:t>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Dokumentai priimami 14 kalendorinių dienų nuo konkurso paskelbimo, įskaitant konkurso paskelbimo dieną,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7E1407">
        <w:rPr>
          <w:rFonts w:ascii="Times New Roman" w:hAnsi="Times New Roman" w:cs="Times New Roman"/>
          <w:sz w:val="24"/>
          <w:szCs w:val="24"/>
        </w:rPr>
        <w:t xml:space="preserve">ėmimo pradžia 2015 m. </w:t>
      </w:r>
      <w:r w:rsidR="00A14031">
        <w:rPr>
          <w:rFonts w:ascii="Times New Roman" w:hAnsi="Times New Roman" w:cs="Times New Roman"/>
          <w:sz w:val="24"/>
          <w:szCs w:val="24"/>
        </w:rPr>
        <w:t>rugpjūčio 17</w:t>
      </w:r>
      <w:r w:rsidR="007E1407">
        <w:rPr>
          <w:rFonts w:ascii="Times New Roman" w:hAnsi="Times New Roman" w:cs="Times New Roman"/>
          <w:sz w:val="24"/>
          <w:szCs w:val="24"/>
        </w:rPr>
        <w:t xml:space="preserve"> d., pabaiga – 2015</w:t>
      </w:r>
      <w:r w:rsidRPr="00F903C6">
        <w:rPr>
          <w:rFonts w:ascii="Times New Roman" w:hAnsi="Times New Roman" w:cs="Times New Roman"/>
          <w:sz w:val="24"/>
          <w:szCs w:val="24"/>
        </w:rPr>
        <w:t xml:space="preserve"> m. </w:t>
      </w:r>
      <w:r w:rsidR="00A14031">
        <w:rPr>
          <w:rFonts w:ascii="Times New Roman" w:hAnsi="Times New Roman" w:cs="Times New Roman"/>
          <w:sz w:val="24"/>
          <w:szCs w:val="24"/>
        </w:rPr>
        <w:t>rugpjūčio 30</w:t>
      </w:r>
      <w:r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Betarp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7E1407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2015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1646B6"/>
    <w:rsid w:val="00183825"/>
    <w:rsid w:val="00371ABB"/>
    <w:rsid w:val="00383E23"/>
    <w:rsid w:val="00395C47"/>
    <w:rsid w:val="005468F1"/>
    <w:rsid w:val="005A4450"/>
    <w:rsid w:val="00794CB8"/>
    <w:rsid w:val="007E1407"/>
    <w:rsid w:val="00964F59"/>
    <w:rsid w:val="00A14031"/>
    <w:rsid w:val="00A86601"/>
    <w:rsid w:val="00B64EEF"/>
    <w:rsid w:val="00CA4A41"/>
    <w:rsid w:val="00D4723C"/>
    <w:rsid w:val="00E366E1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0465-C6EC-4E3C-BC62-DA5007A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0479-5B69-4A8A-BFB5-5790B782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Sekretorė</cp:lastModifiedBy>
  <cp:revision>5</cp:revision>
  <cp:lastPrinted>2015-07-01T10:34:00Z</cp:lastPrinted>
  <dcterms:created xsi:type="dcterms:W3CDTF">2015-06-30T19:09:00Z</dcterms:created>
  <dcterms:modified xsi:type="dcterms:W3CDTF">2015-07-01T10:44:00Z</dcterms:modified>
</cp:coreProperties>
</file>