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6762" w14:textId="77777777" w:rsidR="00205D96" w:rsidRDefault="00205D96" w:rsidP="00DD5A2B">
      <w:pPr>
        <w:tabs>
          <w:tab w:val="left" w:pos="567"/>
        </w:tabs>
        <w:ind w:left="4678"/>
        <w:jc w:val="both"/>
      </w:pPr>
      <w:r>
        <w:t>PATVIRTINTA</w:t>
      </w:r>
    </w:p>
    <w:p w14:paraId="58D0DB0A" w14:textId="77777777" w:rsidR="00205D96" w:rsidRDefault="00205D96" w:rsidP="00DD5A2B">
      <w:pPr>
        <w:ind w:left="4678"/>
        <w:jc w:val="both"/>
      </w:pPr>
      <w:r>
        <w:t>Trakų gimnazijos direktoriaus</w:t>
      </w:r>
    </w:p>
    <w:p w14:paraId="5F6FF090" w14:textId="3ECDD908" w:rsidR="00205D96" w:rsidRDefault="00205D96" w:rsidP="00DD5A2B">
      <w:pPr>
        <w:ind w:left="4678"/>
      </w:pPr>
      <w:r>
        <w:t xml:space="preserve">2017 m. rugpjūčio 31 d. įsakymu Nr. V- </w:t>
      </w:r>
      <w:r w:rsidR="00DD5A2B">
        <w:t>98</w:t>
      </w:r>
    </w:p>
    <w:p w14:paraId="384F1512" w14:textId="77777777" w:rsidR="00205D96" w:rsidRDefault="00205D96" w:rsidP="00205D96"/>
    <w:p w14:paraId="725CDBE7" w14:textId="1C255197" w:rsidR="00EE3C6C" w:rsidRPr="004C6B02" w:rsidRDefault="004C6B02" w:rsidP="004C6B02">
      <w:pPr>
        <w:tabs>
          <w:tab w:val="left" w:pos="720"/>
        </w:tabs>
        <w:jc w:val="center"/>
        <w:rPr>
          <w:b/>
        </w:rPr>
      </w:pPr>
      <w:r w:rsidRPr="004C6B02">
        <w:rPr>
          <w:b/>
        </w:rPr>
        <w:t>TRAKŲ GIMNAZIJOS</w:t>
      </w:r>
    </w:p>
    <w:p w14:paraId="725CDBE8" w14:textId="77777777" w:rsidR="00EE3C6C" w:rsidRDefault="00462570">
      <w:pPr>
        <w:tabs>
          <w:tab w:val="left" w:pos="6120"/>
        </w:tabs>
        <w:jc w:val="center"/>
        <w:rPr>
          <w:b/>
        </w:rPr>
      </w:pPr>
      <w:r>
        <w:rPr>
          <w:b/>
        </w:rPr>
        <w:t>2017–2018 IR 2018–2019 MOKSLO METŲ PRADINIO UGDYMO PROGRAMOS BENDRASIS UGDYMO PLANAS</w:t>
      </w:r>
    </w:p>
    <w:p w14:paraId="725CDBE9" w14:textId="77777777" w:rsidR="00EE3C6C" w:rsidRDefault="00EE3C6C">
      <w:pPr>
        <w:tabs>
          <w:tab w:val="left" w:pos="720"/>
        </w:tabs>
        <w:jc w:val="center"/>
        <w:rPr>
          <w:b/>
        </w:rPr>
      </w:pPr>
    </w:p>
    <w:p w14:paraId="725CDBEA" w14:textId="77777777" w:rsidR="00EE3C6C" w:rsidRDefault="00462570">
      <w:pPr>
        <w:tabs>
          <w:tab w:val="left" w:pos="720"/>
        </w:tabs>
        <w:ind w:left="360"/>
        <w:jc w:val="center"/>
        <w:rPr>
          <w:b/>
        </w:rPr>
      </w:pPr>
      <w:r>
        <w:rPr>
          <w:b/>
        </w:rPr>
        <w:t xml:space="preserve">I SKYRIUS </w:t>
      </w:r>
    </w:p>
    <w:p w14:paraId="725CDBEB" w14:textId="77777777" w:rsidR="00EE3C6C" w:rsidRDefault="00462570">
      <w:pPr>
        <w:tabs>
          <w:tab w:val="left" w:pos="720"/>
        </w:tabs>
        <w:ind w:left="360"/>
        <w:jc w:val="center"/>
        <w:rPr>
          <w:b/>
        </w:rPr>
      </w:pPr>
      <w:r>
        <w:rPr>
          <w:b/>
        </w:rPr>
        <w:t>BENDROSIOS NUOSTATOS</w:t>
      </w:r>
    </w:p>
    <w:p w14:paraId="725CDBEC" w14:textId="77777777" w:rsidR="00EE3C6C" w:rsidRDefault="00EE3C6C">
      <w:pPr>
        <w:tabs>
          <w:tab w:val="left" w:pos="720"/>
        </w:tabs>
        <w:ind w:firstLine="682"/>
        <w:jc w:val="both"/>
      </w:pPr>
    </w:p>
    <w:p w14:paraId="725CDBED" w14:textId="0AA3DC1A" w:rsidR="00EE3C6C" w:rsidRDefault="00462570">
      <w:pPr>
        <w:tabs>
          <w:tab w:val="left" w:pos="720"/>
        </w:tabs>
        <w:ind w:firstLine="720"/>
        <w:jc w:val="both"/>
      </w:pPr>
      <w:r>
        <w:t xml:space="preserve">1. </w:t>
      </w:r>
      <w:r w:rsidR="004C6B02">
        <w:t xml:space="preserve">Trakų gimnazijos </w:t>
      </w:r>
      <w:r>
        <w:t xml:space="preserve">2017–2018 ir 2018–2019 mokslo metų pradinio ugdymo programos bendrasis ugdymo planas </w:t>
      </w:r>
      <w:r w:rsidR="008C735A">
        <w:t xml:space="preserve">reglamentuoja </w:t>
      </w:r>
      <w:r>
        <w:t xml:space="preserve">taip pat ir neformaliojo vaikų švietimo programų įgyvendinimą </w:t>
      </w:r>
      <w:r w:rsidR="004C6B02">
        <w:t>gimnazijoje</w:t>
      </w:r>
      <w:r>
        <w:t>.</w:t>
      </w:r>
    </w:p>
    <w:p w14:paraId="725CDBEE" w14:textId="6064F1B0" w:rsidR="00EE3C6C" w:rsidRDefault="00462570">
      <w:pPr>
        <w:tabs>
          <w:tab w:val="left" w:pos="720"/>
        </w:tabs>
        <w:ind w:firstLine="720"/>
        <w:jc w:val="both"/>
      </w:pPr>
      <w:r>
        <w:t xml:space="preserve">2. Bendrojo ugdymo plano paskirtis – apibrėžti Pradinio ugdymo programos įgyvendinimo nuostatas, kuriomis vadovaudamasi </w:t>
      </w:r>
      <w:r w:rsidR="004C6B02">
        <w:t>gimnazija</w:t>
      </w:r>
      <w:r>
        <w:t xml:space="preserve"> gali savarankiškai ir tikslingai, atsižvelgdama į </w:t>
      </w:r>
      <w:r w:rsidR="008C735A">
        <w:t>gimnazijos</w:t>
      </w:r>
      <w:r>
        <w:t xml:space="preserve"> bendruomenės poreikius, planuoti ir organizuoti pradinį ugdymą.   </w:t>
      </w:r>
    </w:p>
    <w:p w14:paraId="725CDBEF" w14:textId="58EFF35F" w:rsidR="00EE3C6C" w:rsidRDefault="00462570">
      <w:pPr>
        <w:tabs>
          <w:tab w:val="left" w:pos="720"/>
        </w:tabs>
        <w:ind w:firstLine="720"/>
        <w:jc w:val="both"/>
      </w:pPr>
      <w:r>
        <w:t xml:space="preserve">3. </w:t>
      </w:r>
      <w:r w:rsidR="004C6B02">
        <w:t>U</w:t>
      </w:r>
      <w:r>
        <w:t xml:space="preserve">gdymo plane vartojamos sąvokos:            </w:t>
      </w:r>
    </w:p>
    <w:p w14:paraId="725CDBF0" w14:textId="77777777" w:rsidR="00EE3C6C" w:rsidRDefault="00462570">
      <w:pPr>
        <w:tabs>
          <w:tab w:val="left" w:pos="720"/>
        </w:tabs>
        <w:ind w:firstLine="720"/>
        <w:jc w:val="both"/>
      </w:pPr>
      <w:r>
        <w:t xml:space="preserve">3.1. </w:t>
      </w:r>
      <w:r>
        <w:rPr>
          <w:b/>
        </w:rPr>
        <w:t>Kontrolinis darbas</w:t>
      </w:r>
      <w:r>
        <w:t xml:space="preserve"> – žinių, gebėjimų, įgūdžių parodymas arba mokinių žinias, gebėjimus, įgūdžius patikrinantis ir formaliai vertinamas darbas, kuriam skiriama ne mažiau kaip 30 minučių.</w:t>
      </w:r>
    </w:p>
    <w:p w14:paraId="725CDBF2" w14:textId="0D8845B4" w:rsidR="00EE3C6C" w:rsidRDefault="0024570A">
      <w:pPr>
        <w:tabs>
          <w:tab w:val="left" w:pos="720"/>
        </w:tabs>
        <w:ind w:firstLine="720"/>
        <w:jc w:val="both"/>
      </w:pPr>
      <w:r>
        <w:t>3.3</w:t>
      </w:r>
      <w:r w:rsidR="00462570">
        <w:t xml:space="preserve">. </w:t>
      </w:r>
      <w:r w:rsidR="00462570">
        <w:rPr>
          <w:b/>
        </w:rPr>
        <w:t>Laikinoji</w:t>
      </w:r>
      <w:r w:rsidR="00462570">
        <w:t xml:space="preserve"> </w:t>
      </w:r>
      <w:r w:rsidR="00462570">
        <w:rPr>
          <w:b/>
        </w:rPr>
        <w:t xml:space="preserve">grupė </w:t>
      </w:r>
      <w:r w:rsidR="00462570">
        <w:t xml:space="preserve">– mokinių grupė dalykui pagal modulį mokytis, dalykui diferencijuotai mokytis ar mokymosi pagalbai teikti.  </w:t>
      </w:r>
    </w:p>
    <w:p w14:paraId="725CDBF3" w14:textId="10E0ECE7" w:rsidR="00EE3C6C" w:rsidRDefault="0024570A">
      <w:pPr>
        <w:tabs>
          <w:tab w:val="left" w:pos="720"/>
        </w:tabs>
        <w:ind w:firstLine="720"/>
        <w:jc w:val="both"/>
      </w:pPr>
      <w:r>
        <w:t>3.4</w:t>
      </w:r>
      <w:r w:rsidR="00462570">
        <w:t xml:space="preserve">. </w:t>
      </w:r>
      <w:r w:rsidR="004C6B02">
        <w:rPr>
          <w:b/>
        </w:rPr>
        <w:t>Gimnazijos</w:t>
      </w:r>
      <w:r w:rsidR="00462570">
        <w:rPr>
          <w:b/>
        </w:rPr>
        <w:t xml:space="preserve"> ugdymo planas</w:t>
      </w:r>
      <w:r w:rsidR="00462570">
        <w:t xml:space="preserve"> – </w:t>
      </w:r>
      <w:r w:rsidR="004C6B02">
        <w:t>gimnazijoje</w:t>
      </w:r>
      <w:r w:rsidR="00462570">
        <w:t xml:space="preserve"> vykdomų ugdymo programų įgyvendinimo aprašas, parengtas vadovaujantis Bendruoju ugdymo planu. </w:t>
      </w:r>
    </w:p>
    <w:p w14:paraId="725CDBF4" w14:textId="65B17BA5" w:rsidR="00EE3C6C" w:rsidRDefault="00462570">
      <w:pPr>
        <w:tabs>
          <w:tab w:val="left" w:pos="720"/>
        </w:tabs>
        <w:ind w:firstLine="720"/>
        <w:jc w:val="both"/>
      </w:pPr>
      <w:r>
        <w:t>3.</w:t>
      </w:r>
      <w:r w:rsidR="0024570A">
        <w:t>5</w:t>
      </w:r>
      <w:r>
        <w:t>.</w:t>
      </w:r>
      <w:r>
        <w:rPr>
          <w:b/>
        </w:rPr>
        <w:t xml:space="preserve"> Pamoka </w:t>
      </w:r>
      <w:r>
        <w:t xml:space="preserve">– pagrindinė nustatytos trukmės nepertraukiamo mokymosi organizavimo forma. </w:t>
      </w:r>
    </w:p>
    <w:p w14:paraId="725CDBF8" w14:textId="325B525A" w:rsidR="00EE3C6C" w:rsidRDefault="0024570A">
      <w:pPr>
        <w:tabs>
          <w:tab w:val="left" w:pos="720"/>
        </w:tabs>
        <w:ind w:firstLine="720"/>
        <w:jc w:val="both"/>
      </w:pPr>
      <w:r>
        <w:t>3.8</w:t>
      </w:r>
      <w:r w:rsidR="00462570">
        <w:t xml:space="preserve">. </w:t>
      </w:r>
      <w:r w:rsidR="00462570">
        <w:rPr>
          <w:b/>
        </w:rPr>
        <w:t>Ugdymo planas</w:t>
      </w:r>
      <w:r w:rsidR="00462570">
        <w:t xml:space="preserve"> – ugdymo programos įgyvendinimo aprašas.</w:t>
      </w:r>
    </w:p>
    <w:p w14:paraId="725CDBF9" w14:textId="000755B2" w:rsidR="00EE3C6C" w:rsidRDefault="008C735A">
      <w:pPr>
        <w:tabs>
          <w:tab w:val="left" w:pos="720"/>
        </w:tabs>
        <w:ind w:firstLine="720"/>
        <w:jc w:val="both"/>
        <w:rPr>
          <w:lang w:eastAsia="lt-LT"/>
        </w:rPr>
      </w:pPr>
      <w:r>
        <w:rPr>
          <w:lang w:eastAsia="lt-LT"/>
        </w:rPr>
        <w:t>3.</w:t>
      </w:r>
      <w:r w:rsidR="0024570A">
        <w:rPr>
          <w:lang w:eastAsia="lt-LT"/>
        </w:rPr>
        <w:t>9</w:t>
      </w:r>
      <w:r w:rsidR="00462570">
        <w:rPr>
          <w:lang w:eastAsia="lt-LT"/>
        </w:rPr>
        <w:t xml:space="preserve">. Kitos Bendrajame ugdymo plane vartojamos sąvokos atitinka Lietuvos Respublikos švietimo įstatyme ir kituose švietimą reglamentuojančiuose teisės </w:t>
      </w:r>
      <w:smartTag w:uri="schemas-tilde-lt/tildestengine" w:element="templates">
        <w:smartTagPr>
          <w:attr w:name="text" w:val="aktuose"/>
          <w:attr w:name="id" w:val="-1"/>
          <w:attr w:name="baseform" w:val="akt|as"/>
        </w:smartTagPr>
        <w:r w:rsidR="00462570">
          <w:rPr>
            <w:lang w:eastAsia="lt-LT"/>
          </w:rPr>
          <w:t>aktuose</w:t>
        </w:r>
      </w:smartTag>
      <w:r w:rsidR="00462570">
        <w:rPr>
          <w:lang w:eastAsia="lt-LT"/>
        </w:rPr>
        <w:t xml:space="preserve"> vartojamas sąvokas. </w:t>
      </w:r>
    </w:p>
    <w:p w14:paraId="725CDBFA" w14:textId="77777777" w:rsidR="00EE3C6C" w:rsidRDefault="00EE3C6C">
      <w:pPr>
        <w:tabs>
          <w:tab w:val="left" w:pos="720"/>
        </w:tabs>
        <w:jc w:val="center"/>
        <w:rPr>
          <w:b/>
        </w:rPr>
      </w:pPr>
    </w:p>
    <w:p w14:paraId="725CDBFB" w14:textId="77777777" w:rsidR="00EE3C6C" w:rsidRDefault="00462570">
      <w:pPr>
        <w:tabs>
          <w:tab w:val="left" w:pos="720"/>
        </w:tabs>
        <w:jc w:val="center"/>
        <w:rPr>
          <w:b/>
        </w:rPr>
      </w:pPr>
      <w:r>
        <w:rPr>
          <w:b/>
        </w:rPr>
        <w:t xml:space="preserve">II SKYRIUS </w:t>
      </w:r>
    </w:p>
    <w:p w14:paraId="725CDBFC" w14:textId="29E61960" w:rsidR="00EE3C6C" w:rsidRDefault="004C6B02">
      <w:pPr>
        <w:tabs>
          <w:tab w:val="left" w:pos="720"/>
        </w:tabs>
        <w:jc w:val="center"/>
        <w:rPr>
          <w:b/>
        </w:rPr>
      </w:pPr>
      <w:r>
        <w:rPr>
          <w:b/>
        </w:rPr>
        <w:t xml:space="preserve">GIMNAZIJOS </w:t>
      </w:r>
      <w:r w:rsidR="00462570">
        <w:rPr>
          <w:b/>
        </w:rPr>
        <w:t>UGDYMO PLANO RENGIMAS</w:t>
      </w:r>
    </w:p>
    <w:p w14:paraId="725CDBFD" w14:textId="77777777" w:rsidR="00EE3C6C" w:rsidRDefault="00EE3C6C">
      <w:pPr>
        <w:tabs>
          <w:tab w:val="left" w:pos="720"/>
        </w:tabs>
        <w:jc w:val="both"/>
        <w:rPr>
          <w:b/>
        </w:rPr>
      </w:pPr>
    </w:p>
    <w:p w14:paraId="725CDBFE" w14:textId="54222BE6" w:rsidR="00EE3C6C" w:rsidRDefault="00462570">
      <w:pPr>
        <w:tabs>
          <w:tab w:val="left" w:pos="720"/>
        </w:tabs>
        <w:ind w:firstLine="720"/>
        <w:jc w:val="both"/>
      </w:pPr>
      <w:r>
        <w:t xml:space="preserve">4. </w:t>
      </w:r>
      <w:r w:rsidR="004C6B02">
        <w:t>Gimnazijos</w:t>
      </w:r>
      <w:r>
        <w:t xml:space="preserve"> 2017–2018 ir 2018–2019 mokslo metų pradinio ugdymo planas (toliau – </w:t>
      </w:r>
      <w:r w:rsidR="008C735A">
        <w:t>Gimnazijos</w:t>
      </w:r>
      <w:r>
        <w:t xml:space="preserve"> ugdymo planas) </w:t>
      </w:r>
      <w:r w:rsidR="00A35C39">
        <w:t>parengtas</w:t>
      </w:r>
      <w:r>
        <w:t xml:space="preserve">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text" w:val="m"/>
          <w:attr w:name="metric_value" w:val="2008"/>
        </w:smartTagPr>
        <w:r>
          <w:t>2008 m</w:t>
        </w:r>
      </w:smartTag>
      <w:r>
        <w:t xml:space="preserve">.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 </w:t>
      </w:r>
    </w:p>
    <w:p w14:paraId="725CDBFF" w14:textId="448C5707" w:rsidR="00EE3C6C" w:rsidRDefault="00462570">
      <w:pPr>
        <w:tabs>
          <w:tab w:val="left" w:pos="720"/>
        </w:tabs>
        <w:ind w:firstLine="720"/>
        <w:jc w:val="both"/>
        <w:rPr>
          <w:b/>
        </w:rPr>
      </w:pPr>
      <w:r>
        <w:t xml:space="preserve">5. </w:t>
      </w:r>
      <w:r w:rsidR="004C6B02">
        <w:t>Gimnazija</w:t>
      </w:r>
      <w:r>
        <w:t xml:space="preserve">, rengdama </w:t>
      </w:r>
      <w:r w:rsidR="004C6B02">
        <w:t>Gimnazijos</w:t>
      </w:r>
      <w:r>
        <w:t xml:space="preserve"> ugdymo planą, </w:t>
      </w:r>
      <w:r w:rsidR="00A35C39">
        <w:t>rėmėsi</w:t>
      </w:r>
      <w:r>
        <w:t xml:space="preserve"> švietimo stebėsenos, nacionalinių ir tarptautinių mokinių pasiekimų tyrimų duomenimis ir rekomendacijomis, mokinių pasiekimų ir pažangos vertinimo informacija, </w:t>
      </w:r>
      <w:r w:rsidR="008C735A">
        <w:t>gimnazijos</w:t>
      </w:r>
      <w:r>
        <w:t xml:space="preserve"> įsivertinimo duomenimis.</w:t>
      </w:r>
      <w:r>
        <w:rPr>
          <w:b/>
        </w:rPr>
        <w:t xml:space="preserve">  </w:t>
      </w:r>
    </w:p>
    <w:p w14:paraId="725CDC00" w14:textId="0F00EB62" w:rsidR="00EE3C6C" w:rsidRDefault="00462570">
      <w:pPr>
        <w:tabs>
          <w:tab w:val="left" w:pos="720"/>
        </w:tabs>
        <w:ind w:firstLine="720"/>
        <w:jc w:val="both"/>
      </w:pPr>
      <w:r>
        <w:t xml:space="preserve">6. Rengiant </w:t>
      </w:r>
      <w:r w:rsidR="004C6B02">
        <w:t>Gimnazijos</w:t>
      </w:r>
      <w:r>
        <w:t xml:space="preserve"> pradinio ugdymo planą, </w:t>
      </w:r>
      <w:r w:rsidR="00697318">
        <w:t>gimnazijos direktoriaus</w:t>
      </w:r>
      <w:r>
        <w:t xml:space="preserve"> įsakymu </w:t>
      </w:r>
      <w:r w:rsidR="008675CB" w:rsidRPr="00570FC6">
        <w:t xml:space="preserve">(Trakų gimnazijos direktoriaus 2017-04-18 d. įsakymo Nr. V- 59 „Dėl darbo grupės sudarymo ugdymo </w:t>
      </w:r>
      <w:r w:rsidR="008675CB" w:rsidRPr="00570FC6">
        <w:lastRenderedPageBreak/>
        <w:t>planams rengti“)</w:t>
      </w:r>
      <w:r w:rsidR="008675CB">
        <w:t xml:space="preserve"> </w:t>
      </w:r>
      <w:r>
        <w:t>sudar</w:t>
      </w:r>
      <w:r w:rsidR="004C6B02">
        <w:t>yt</w:t>
      </w:r>
      <w:r>
        <w:t>a darbo grupė, į kurią bendradarbiavimo pagrindais įtrauk</w:t>
      </w:r>
      <w:r w:rsidR="004C6B02">
        <w:t>t</w:t>
      </w:r>
      <w:r>
        <w:t xml:space="preserve">i mokytojų, </w:t>
      </w:r>
      <w:r w:rsidR="004C6B02">
        <w:t>gimnazijos</w:t>
      </w:r>
      <w:r>
        <w:t xml:space="preserve"> administracijos, mokyklos vaiko gerovės komisijos atstov</w:t>
      </w:r>
      <w:r w:rsidR="004C6B02">
        <w:t>ai</w:t>
      </w:r>
      <w:r>
        <w:t>, tėv</w:t>
      </w:r>
      <w:r w:rsidR="004C6B02">
        <w:t>ai (globėjai</w:t>
      </w:r>
      <w:r>
        <w:t xml:space="preserve">). </w:t>
      </w:r>
    </w:p>
    <w:p w14:paraId="725CDC01" w14:textId="55FD017B" w:rsidR="00EE3C6C" w:rsidRDefault="00462570">
      <w:pPr>
        <w:tabs>
          <w:tab w:val="left" w:pos="720"/>
        </w:tabs>
        <w:ind w:firstLine="720"/>
        <w:jc w:val="both"/>
      </w:pPr>
      <w:r>
        <w:t xml:space="preserve">7. </w:t>
      </w:r>
      <w:r w:rsidR="004C6B02">
        <w:t>Gimnazija, rengia</w:t>
      </w:r>
      <w:r>
        <w:t xml:space="preserve"> dvejų metų </w:t>
      </w:r>
      <w:r w:rsidR="004C6B02">
        <w:t>Gimnazijos</w:t>
      </w:r>
      <w:r>
        <w:t xml:space="preserve"> ugdymo planą</w:t>
      </w:r>
      <w:r w:rsidR="004C6B02">
        <w:t>.</w:t>
      </w:r>
      <w:r>
        <w:t xml:space="preserve"> </w:t>
      </w:r>
      <w:r w:rsidR="00D677C6">
        <w:t>Gimnazijos</w:t>
      </w:r>
      <w:r>
        <w:t xml:space="preserve"> ugdymo plane nustat</w:t>
      </w:r>
      <w:r w:rsidR="00D677C6">
        <w:t>ytos</w:t>
      </w:r>
      <w:r>
        <w:t xml:space="preserve"> pradinio ugdymo programos įgyvendinimo nuostatos, kurios atspindi pradinio ugdymo organizavimo specifiką </w:t>
      </w:r>
      <w:r w:rsidR="00D677C6">
        <w:t>gimnazijoje</w:t>
      </w:r>
      <w:r w:rsidR="007978AA">
        <w:t>.</w:t>
      </w:r>
    </w:p>
    <w:p w14:paraId="725CDC03" w14:textId="55642D88" w:rsidR="00EE3C6C" w:rsidRDefault="0024570A">
      <w:pPr>
        <w:tabs>
          <w:tab w:val="left" w:pos="720"/>
        </w:tabs>
        <w:ind w:firstLine="720"/>
        <w:jc w:val="both"/>
      </w:pPr>
      <w:r>
        <w:t>9</w:t>
      </w:r>
      <w:r w:rsidR="00462570">
        <w:t xml:space="preserve">. </w:t>
      </w:r>
      <w:r w:rsidR="004C6B02">
        <w:t>Gimnazijos</w:t>
      </w:r>
      <w:r w:rsidR="00462570">
        <w:t xml:space="preserve"> ugdymo planą </w:t>
      </w:r>
      <w:r w:rsidR="004C6B02">
        <w:t>gimnazijos</w:t>
      </w:r>
      <w:r w:rsidR="00462570">
        <w:t xml:space="preserve"> </w:t>
      </w:r>
      <w:r w:rsidR="00722AED">
        <w:t>direktorius</w:t>
      </w:r>
      <w:r w:rsidR="00462570">
        <w:t xml:space="preserve"> tvirtina iki ugdymo proceso pradžios,  projektą suderinęs su </w:t>
      </w:r>
      <w:r w:rsidR="004C6B02">
        <w:t>gimnazijos</w:t>
      </w:r>
      <w:r w:rsidR="00462570">
        <w:t xml:space="preserve"> taryba, </w:t>
      </w:r>
      <w:r w:rsidR="004C6B02">
        <w:t>Trakų rajo</w:t>
      </w:r>
      <w:r w:rsidR="008C735A">
        <w:t xml:space="preserve">no savivaldybės </w:t>
      </w:r>
      <w:r w:rsidR="00A35C39">
        <w:t>administracija</w:t>
      </w:r>
      <w:r w:rsidR="00462570">
        <w:t>.</w:t>
      </w:r>
    </w:p>
    <w:p w14:paraId="725CDC04" w14:textId="56E0BCCA" w:rsidR="00EE3C6C" w:rsidRDefault="0024570A">
      <w:pPr>
        <w:tabs>
          <w:tab w:val="left" w:pos="720"/>
        </w:tabs>
        <w:ind w:firstLine="720"/>
        <w:jc w:val="both"/>
      </w:pPr>
      <w:r w:rsidRPr="0024570A">
        <w:t>10</w:t>
      </w:r>
      <w:r w:rsidR="00462570" w:rsidRPr="0024570A">
        <w:t xml:space="preserve">. </w:t>
      </w:r>
      <w:r w:rsidR="00722AED">
        <w:t>Gimnazijos</w:t>
      </w:r>
      <w:r w:rsidR="00462570">
        <w:t xml:space="preserve"> ugdymo plane įteisinami </w:t>
      </w:r>
      <w:r w:rsidR="00722AED">
        <w:t>gimnazijos</w:t>
      </w:r>
      <w:r w:rsidR="00462570">
        <w:t xml:space="preserve"> bendruomenės susitarimai dėl:</w:t>
      </w:r>
    </w:p>
    <w:p w14:paraId="725CDC05" w14:textId="06F2F742" w:rsidR="00EE3C6C" w:rsidRDefault="0024570A">
      <w:pPr>
        <w:tabs>
          <w:tab w:val="left" w:pos="720"/>
        </w:tabs>
        <w:ind w:firstLine="720"/>
        <w:jc w:val="both"/>
      </w:pPr>
      <w:r>
        <w:t>10</w:t>
      </w:r>
      <w:r w:rsidR="00462570">
        <w:t>.1.</w:t>
      </w:r>
      <w:r w:rsidR="00462570">
        <w:rPr>
          <w:color w:val="0000FF"/>
        </w:rPr>
        <w:t xml:space="preserve"> </w:t>
      </w:r>
      <w:r w:rsidR="00462570">
        <w:t xml:space="preserve">prioritetinių ugdymo tikslų ir uždavinių, keliamų </w:t>
      </w:r>
      <w:r w:rsidR="00722AED">
        <w:t>gimnazijos</w:t>
      </w:r>
      <w:r w:rsidR="00462570">
        <w:t xml:space="preserve"> numatytam ugdymo laikotarpiui (dvejiems </w:t>
      </w:r>
      <w:r w:rsidR="00722AED">
        <w:t>metams</w:t>
      </w:r>
      <w:r w:rsidR="00462570">
        <w:t>);</w:t>
      </w:r>
    </w:p>
    <w:p w14:paraId="725CDC06" w14:textId="015914D6" w:rsidR="00EE3C6C" w:rsidRDefault="0024570A">
      <w:pPr>
        <w:tabs>
          <w:tab w:val="left" w:pos="720"/>
        </w:tabs>
        <w:ind w:firstLine="720"/>
        <w:jc w:val="both"/>
      </w:pPr>
      <w:r>
        <w:rPr>
          <w:color w:val="000000"/>
        </w:rPr>
        <w:t>10</w:t>
      </w:r>
      <w:r w:rsidR="00462570">
        <w:rPr>
          <w:color w:val="000000"/>
        </w:rPr>
        <w:t>.2</w:t>
      </w:r>
      <w:r w:rsidR="00462570">
        <w:t>. pradinio ugdymo proceso orga</w:t>
      </w:r>
      <w:r w:rsidR="00722AED">
        <w:t>nizavimo laikotarpių (</w:t>
      </w:r>
      <w:r w:rsidR="00A35C39">
        <w:t xml:space="preserve">ugdymas vyksta </w:t>
      </w:r>
      <w:r w:rsidR="00462570">
        <w:t>trimestrai</w:t>
      </w:r>
      <w:r w:rsidR="00A679BB">
        <w:t>s</w:t>
      </w:r>
      <w:r w:rsidR="00462570">
        <w:t>);</w:t>
      </w:r>
    </w:p>
    <w:p w14:paraId="725CDC07" w14:textId="234D9D97" w:rsidR="00EE3C6C" w:rsidRDefault="0024570A">
      <w:pPr>
        <w:tabs>
          <w:tab w:val="left" w:pos="0"/>
          <w:tab w:val="left" w:pos="30"/>
          <w:tab w:val="left" w:pos="720"/>
        </w:tabs>
        <w:ind w:right="26" w:firstLine="720"/>
        <w:jc w:val="both"/>
      </w:pPr>
      <w:r>
        <w:t>10</w:t>
      </w:r>
      <w:r w:rsidR="00462570">
        <w:t xml:space="preserve">.3. </w:t>
      </w:r>
      <w:r w:rsidR="00A35C39">
        <w:t>b</w:t>
      </w:r>
      <w:r w:rsidR="00462570">
        <w:t xml:space="preserve">endrajai programai įgyvendinti skiriamų ugdymo valandų paskirstymo varianto (-ų), numatyto (-ų) Bendrojo ugdymo plano 23 punkte, pasirinkimo, ugdymo valandų konkrečiai klasei paskirstymo;  </w:t>
      </w:r>
    </w:p>
    <w:p w14:paraId="725CDC08" w14:textId="7FA6F50C" w:rsidR="00EE3C6C" w:rsidRDefault="0024570A">
      <w:pPr>
        <w:tabs>
          <w:tab w:val="left" w:pos="0"/>
          <w:tab w:val="left" w:pos="30"/>
          <w:tab w:val="left" w:pos="720"/>
        </w:tabs>
        <w:ind w:right="26" w:firstLine="720"/>
        <w:jc w:val="both"/>
      </w:pPr>
      <w:r>
        <w:t>10</w:t>
      </w:r>
      <w:r w:rsidR="00462570">
        <w:t>.4. ugd</w:t>
      </w:r>
      <w:r w:rsidR="00722AED">
        <w:t>ymo turinio formavimo (integral</w:t>
      </w:r>
      <w:r w:rsidR="00462570">
        <w:t>us, dalykini</w:t>
      </w:r>
      <w:r w:rsidR="00722AED">
        <w:t>s</w:t>
      </w:r>
      <w:r w:rsidR="00462570">
        <w:t>), moky</w:t>
      </w:r>
      <w:r w:rsidR="00722AED">
        <w:t>mosi organizavimo formų (pamoka</w:t>
      </w:r>
      <w:r w:rsidR="00462570">
        <w:t>);</w:t>
      </w:r>
    </w:p>
    <w:p w14:paraId="725CDC09" w14:textId="66D680AF" w:rsidR="00EE3C6C" w:rsidRDefault="0024570A">
      <w:pPr>
        <w:tabs>
          <w:tab w:val="left" w:pos="0"/>
          <w:tab w:val="left" w:pos="30"/>
          <w:tab w:val="left" w:pos="720"/>
        </w:tabs>
        <w:ind w:right="26" w:firstLine="709"/>
        <w:jc w:val="both"/>
        <w:rPr>
          <w:i/>
          <w:color w:val="FF0000"/>
        </w:rPr>
      </w:pPr>
      <w:r>
        <w:t>10</w:t>
      </w:r>
      <w:r w:rsidR="00462570">
        <w:t>.5. ugdymo turinio planavimo laikotarpių, struktūros ir kitų su ugdymo turinio planavimu susijusių aspektų;</w:t>
      </w:r>
      <w:r w:rsidR="00462570">
        <w:rPr>
          <w:i/>
          <w:color w:val="FF0000"/>
        </w:rPr>
        <w:t xml:space="preserve">    </w:t>
      </w:r>
    </w:p>
    <w:p w14:paraId="725CDC0A" w14:textId="609DB495" w:rsidR="00EE3C6C" w:rsidRDefault="0024570A">
      <w:pPr>
        <w:tabs>
          <w:tab w:val="left" w:pos="0"/>
          <w:tab w:val="left" w:pos="30"/>
          <w:tab w:val="left" w:pos="720"/>
        </w:tabs>
        <w:ind w:right="26" w:firstLine="720"/>
        <w:jc w:val="both"/>
        <w:rPr>
          <w:i/>
          <w:highlight w:val="yellow"/>
        </w:rPr>
      </w:pPr>
      <w:r>
        <w:t>10</w:t>
      </w:r>
      <w:r w:rsidR="00462570">
        <w:t xml:space="preserve">.6. edukacinių erdvių kūrimo, panaudojimo ir pritaikymo, atsižvelgiant į mokinių ugdymosi poreikius, keliamus ugdymo tikslus; </w:t>
      </w:r>
      <w:r w:rsidR="00462570">
        <w:rPr>
          <w:color w:val="FF0000"/>
        </w:rPr>
        <w:t xml:space="preserve">  </w:t>
      </w:r>
    </w:p>
    <w:p w14:paraId="725CDC0B" w14:textId="5F7C5DD0" w:rsidR="00EE3C6C" w:rsidRDefault="0024570A">
      <w:pPr>
        <w:tabs>
          <w:tab w:val="left" w:pos="0"/>
          <w:tab w:val="left" w:pos="30"/>
          <w:tab w:val="left" w:pos="720"/>
        </w:tabs>
        <w:ind w:right="26" w:firstLine="720"/>
        <w:jc w:val="both"/>
      </w:pPr>
      <w:r>
        <w:t>10</w:t>
      </w:r>
      <w:r w:rsidR="00462570">
        <w:t xml:space="preserve">.7. </w:t>
      </w:r>
      <w:r w:rsidR="00A35C39">
        <w:rPr>
          <w:lang w:eastAsia="lt-LT"/>
        </w:rPr>
        <w:t>b</w:t>
      </w:r>
      <w:r w:rsidR="00462570">
        <w:rPr>
          <w:lang w:eastAsia="lt-LT"/>
        </w:rPr>
        <w:t>endrosios programos pritaikymo mokiniams, turintiems specialiųjų ugdymosi poreikių dėl išskirtinių gabumų, įgimtų ar įgytų sutrikimų, nepalankių aplinkos veiksnių, ir pradinio ugdymo individualizuotos programos įgyvendinimo;</w:t>
      </w:r>
      <w:r w:rsidR="00462570">
        <w:t xml:space="preserve">  </w:t>
      </w:r>
    </w:p>
    <w:p w14:paraId="725CDC0C" w14:textId="32ACAE7C" w:rsidR="00EE3C6C" w:rsidRDefault="0024570A">
      <w:pPr>
        <w:tabs>
          <w:tab w:val="left" w:pos="0"/>
          <w:tab w:val="left" w:pos="30"/>
          <w:tab w:val="left" w:pos="720"/>
        </w:tabs>
        <w:ind w:right="26" w:firstLine="720"/>
        <w:jc w:val="both"/>
      </w:pPr>
      <w:r>
        <w:t>10</w:t>
      </w:r>
      <w:r w:rsidR="00462570">
        <w:t>.8. švietimo pagalbos mokin</w:t>
      </w:r>
      <w:r w:rsidR="00A35C39">
        <w:t>iui ir mokytojui teikimo (</w:t>
      </w:r>
      <w:r w:rsidR="00462570">
        <w:t>mokymosi pagalbos esant žemiems mokinių pasiekimams ar mokiniui(-iams) susiduriant su mokymosi sunkumais ar siekiant kompensuoti mokymosi pasiekimų skirtumus, susidariusius dėl mokymosi pagal kitos šalies pradinio ugdymo programą (papildomų ugdymo valandų skyrimo, atsakingų asmenų ar specialistų komandos sudarymo ir kt.);</w:t>
      </w:r>
    </w:p>
    <w:p w14:paraId="725CDC0D" w14:textId="6F286E2D" w:rsidR="00EE3C6C" w:rsidRDefault="0024570A">
      <w:pPr>
        <w:tabs>
          <w:tab w:val="left" w:pos="0"/>
          <w:tab w:val="left" w:pos="30"/>
          <w:tab w:val="left" w:pos="720"/>
        </w:tabs>
        <w:ind w:right="26" w:firstLine="720"/>
        <w:jc w:val="both"/>
        <w:rPr>
          <w:rFonts w:ascii="Arial" w:hAnsi="Arial" w:cs="Arial"/>
          <w:sz w:val="20"/>
          <w:lang w:eastAsia="lt-LT"/>
        </w:rPr>
      </w:pPr>
      <w:r>
        <w:rPr>
          <w:lang w:eastAsia="lt-LT"/>
        </w:rPr>
        <w:t>10</w:t>
      </w:r>
      <w:r w:rsidR="00462570">
        <w:rPr>
          <w:lang w:eastAsia="lt-LT"/>
        </w:rPr>
        <w:t>.9.</w:t>
      </w:r>
      <w:r w:rsidR="00462570">
        <w:t xml:space="preserve"> ugdymo valandų, skiriamų mokinių ugdymo poreikiams tenkinti, panaudojimo;</w:t>
      </w:r>
    </w:p>
    <w:p w14:paraId="725CDC0E" w14:textId="110BFBD5" w:rsidR="00EE3C6C" w:rsidRDefault="0024570A">
      <w:pPr>
        <w:tabs>
          <w:tab w:val="left" w:pos="0"/>
          <w:tab w:val="left" w:pos="30"/>
          <w:tab w:val="left" w:pos="720"/>
        </w:tabs>
        <w:ind w:right="26" w:firstLine="720"/>
        <w:jc w:val="both"/>
        <w:rPr>
          <w:szCs w:val="24"/>
        </w:rPr>
      </w:pPr>
      <w:r>
        <w:t>10</w:t>
      </w:r>
      <w:r w:rsidR="00462570">
        <w:t xml:space="preserve">.10. klasių dalijimo į grupes, mažiausio mokinių skaičiaus jose nustatymo, laikinųjų grupių sudarymo; </w:t>
      </w:r>
    </w:p>
    <w:p w14:paraId="725CDC0F" w14:textId="1B710682" w:rsidR="00EE3C6C" w:rsidRDefault="0024570A">
      <w:pPr>
        <w:tabs>
          <w:tab w:val="left" w:pos="0"/>
          <w:tab w:val="left" w:pos="30"/>
          <w:tab w:val="left" w:pos="720"/>
        </w:tabs>
        <w:ind w:right="26" w:firstLine="720"/>
        <w:jc w:val="both"/>
      </w:pPr>
      <w:r>
        <w:t>10</w:t>
      </w:r>
      <w:r w:rsidR="00462570">
        <w:t xml:space="preserve">.11. prireikus – klasių jungimo, jungtinei klasei skiriamų valandų skaičiaus, jungtinės klasės veiklos organizavimo; </w:t>
      </w:r>
    </w:p>
    <w:p w14:paraId="725CDC10" w14:textId="3381FAF1" w:rsidR="00EE3C6C" w:rsidRDefault="0024570A">
      <w:pPr>
        <w:tabs>
          <w:tab w:val="left" w:pos="720"/>
        </w:tabs>
        <w:ind w:firstLine="720"/>
        <w:jc w:val="both"/>
      </w:pPr>
      <w:r>
        <w:t>10</w:t>
      </w:r>
      <w:r w:rsidR="00462570">
        <w:t>.12. mokinių mokymosi krūvio reguliavimo priemonių: pasiekimų patikrinamųjų darbų organizavimo būdų (kontrolinių, nacionalinių mokinių pasiekimų patikrinimo testų, savarankiškų darbų ir kt.) ir laikotarpių, didžiausio patikrinamųjų darbų skaičiaus per savaitę, namų darbų skyrimo;</w:t>
      </w:r>
    </w:p>
    <w:p w14:paraId="725CDC11" w14:textId="2E654509" w:rsidR="00EE3C6C" w:rsidRDefault="0024570A">
      <w:pPr>
        <w:tabs>
          <w:tab w:val="left" w:pos="720"/>
        </w:tabs>
        <w:ind w:firstLine="720"/>
        <w:jc w:val="both"/>
      </w:pPr>
      <w:r>
        <w:t>10</w:t>
      </w:r>
      <w:r w:rsidR="00462570">
        <w:t>.13.  mokinių ugdymo pasiekimų ir pažangos vertinimo metodikos ir tvarkos;</w:t>
      </w:r>
    </w:p>
    <w:p w14:paraId="725CDC12" w14:textId="33B92074" w:rsidR="00EE3C6C" w:rsidRDefault="0024570A">
      <w:pPr>
        <w:tabs>
          <w:tab w:val="left" w:pos="720"/>
        </w:tabs>
        <w:ind w:firstLine="720"/>
        <w:jc w:val="both"/>
      </w:pPr>
      <w:r>
        <w:t>10</w:t>
      </w:r>
      <w:r w:rsidR="00462570">
        <w:t>.14. vadovėlių ir kitų mokymo</w:t>
      </w:r>
      <w:r w:rsidR="00722AED">
        <w:t xml:space="preserve"> </w:t>
      </w:r>
      <w:r w:rsidR="00462570">
        <w:t>(si) priemonių pasirinkimo,</w:t>
      </w:r>
      <w:r w:rsidR="00462570">
        <w:rPr>
          <w:b/>
        </w:rPr>
        <w:t xml:space="preserve"> </w:t>
      </w:r>
      <w:r w:rsidR="00462570">
        <w:t xml:space="preserve">naudojimosi jomis </w:t>
      </w:r>
      <w:r w:rsidR="00722AED">
        <w:t>gimnazijoje</w:t>
      </w:r>
      <w:r w:rsidR="00462570">
        <w:t xml:space="preserve"> principų ir tvarkos;    </w:t>
      </w:r>
    </w:p>
    <w:p w14:paraId="725CDC13" w14:textId="194C107B" w:rsidR="00EE3C6C" w:rsidRDefault="0024570A">
      <w:pPr>
        <w:tabs>
          <w:tab w:val="left" w:pos="0"/>
          <w:tab w:val="left" w:pos="30"/>
          <w:tab w:val="left" w:pos="720"/>
        </w:tabs>
        <w:ind w:right="26" w:firstLine="720"/>
        <w:jc w:val="both"/>
      </w:pPr>
      <w:r>
        <w:t>10</w:t>
      </w:r>
      <w:r w:rsidR="00462570">
        <w:t xml:space="preserve">.15. pažintinės ir kultūrinės veiklos organizavimo; </w:t>
      </w:r>
    </w:p>
    <w:p w14:paraId="725CDC14" w14:textId="0B97824F" w:rsidR="00EE3C6C" w:rsidRDefault="0024570A">
      <w:pPr>
        <w:tabs>
          <w:tab w:val="left" w:pos="0"/>
          <w:tab w:val="left" w:pos="30"/>
          <w:tab w:val="left" w:pos="720"/>
        </w:tabs>
        <w:ind w:right="26" w:firstLine="720"/>
        <w:jc w:val="both"/>
        <w:rPr>
          <w:lang w:eastAsia="lt-LT"/>
        </w:rPr>
      </w:pPr>
      <w:r>
        <w:t>10</w:t>
      </w:r>
      <w:r w:rsidR="00462570">
        <w:t>.16. neformaliojo vaikų švietimo programų pasirinkimo ir jų įgyvendinimo (derinant su Bendrosios programos dalykų ugdymo programomis ar vykdant atskiras programas), skiriamų ugdymo valandų, mokinių skaičiaus grupėse</w:t>
      </w:r>
      <w:r w:rsidR="00722AED">
        <w:t xml:space="preserve"> (12 mokinių)</w:t>
      </w:r>
      <w:r w:rsidR="00462570">
        <w:t>;</w:t>
      </w:r>
      <w:r w:rsidR="00462570">
        <w:rPr>
          <w:lang w:eastAsia="lt-LT"/>
        </w:rPr>
        <w:t xml:space="preserve"> </w:t>
      </w:r>
    </w:p>
    <w:p w14:paraId="725CDC15" w14:textId="098E4DDA" w:rsidR="00EE3C6C" w:rsidRDefault="0024570A">
      <w:pPr>
        <w:tabs>
          <w:tab w:val="left" w:pos="720"/>
        </w:tabs>
        <w:ind w:firstLine="720"/>
        <w:jc w:val="both"/>
        <w:rPr>
          <w:lang w:eastAsia="lt-LT"/>
        </w:rPr>
      </w:pPr>
      <w:r>
        <w:rPr>
          <w:lang w:eastAsia="lt-LT"/>
        </w:rPr>
        <w:t>10</w:t>
      </w:r>
      <w:r w:rsidR="00462570">
        <w:rPr>
          <w:lang w:eastAsia="lt-LT"/>
        </w:rPr>
        <w:t>.</w:t>
      </w:r>
      <w:r w:rsidR="00462570">
        <w:t>17. prevencinių ir kitų ugdymo programų pasirinkimo ir jų įgyvendinimo (integruojant į Bendrosios programos dalykus</w:t>
      </w:r>
      <w:r w:rsidR="008C735A">
        <w:t>)</w:t>
      </w:r>
      <w:r w:rsidR="00462570">
        <w:t xml:space="preserve">; </w:t>
      </w:r>
    </w:p>
    <w:p w14:paraId="725CDC16" w14:textId="1732C1C7" w:rsidR="00EE3C6C" w:rsidRDefault="0024570A">
      <w:pPr>
        <w:tabs>
          <w:tab w:val="left" w:pos="0"/>
          <w:tab w:val="left" w:pos="30"/>
          <w:tab w:val="left" w:pos="720"/>
        </w:tabs>
        <w:ind w:right="26" w:firstLine="720"/>
        <w:jc w:val="both"/>
      </w:pPr>
      <w:r>
        <w:t>10</w:t>
      </w:r>
      <w:r w:rsidR="00462570">
        <w:t>.18. bendradarbiavimo su mokinių tėv</w:t>
      </w:r>
      <w:r>
        <w:t>ais (globėjais) tikslų ir formų.</w:t>
      </w:r>
    </w:p>
    <w:p w14:paraId="725CDC19" w14:textId="77777777" w:rsidR="00EE3C6C" w:rsidRDefault="00EE3C6C">
      <w:pPr>
        <w:tabs>
          <w:tab w:val="left" w:pos="720"/>
        </w:tabs>
        <w:jc w:val="center"/>
        <w:rPr>
          <w:b/>
        </w:rPr>
      </w:pPr>
    </w:p>
    <w:p w14:paraId="725CDC1A" w14:textId="77777777" w:rsidR="00EE3C6C" w:rsidRDefault="00462570">
      <w:pPr>
        <w:tabs>
          <w:tab w:val="left" w:pos="720"/>
        </w:tabs>
        <w:ind w:left="360"/>
        <w:jc w:val="center"/>
        <w:rPr>
          <w:b/>
        </w:rPr>
      </w:pPr>
      <w:r>
        <w:rPr>
          <w:b/>
        </w:rPr>
        <w:t xml:space="preserve">III SKYRIUS </w:t>
      </w:r>
    </w:p>
    <w:p w14:paraId="725CDC1B" w14:textId="77777777" w:rsidR="00EE3C6C" w:rsidRDefault="00462570">
      <w:pPr>
        <w:tabs>
          <w:tab w:val="left" w:pos="720"/>
        </w:tabs>
        <w:ind w:left="360"/>
        <w:jc w:val="center"/>
        <w:rPr>
          <w:b/>
        </w:rPr>
      </w:pPr>
      <w:r>
        <w:rPr>
          <w:b/>
        </w:rPr>
        <w:t>PRADINIO UGDYMO PROGRAMOS ĮGYVENDINIMAS</w:t>
      </w:r>
    </w:p>
    <w:p w14:paraId="725CDC1C" w14:textId="77777777" w:rsidR="00EE3C6C" w:rsidRDefault="00EE3C6C">
      <w:pPr>
        <w:tabs>
          <w:tab w:val="left" w:pos="720"/>
        </w:tabs>
        <w:jc w:val="center"/>
        <w:rPr>
          <w:b/>
        </w:rPr>
      </w:pPr>
    </w:p>
    <w:p w14:paraId="725CDC1D" w14:textId="77777777" w:rsidR="00EE3C6C" w:rsidRDefault="00462570">
      <w:pPr>
        <w:tabs>
          <w:tab w:val="left" w:pos="720"/>
        </w:tabs>
        <w:jc w:val="center"/>
        <w:rPr>
          <w:b/>
        </w:rPr>
      </w:pPr>
      <w:r>
        <w:rPr>
          <w:b/>
        </w:rPr>
        <w:t xml:space="preserve">PIRMASIS SKIRSNIS </w:t>
      </w:r>
    </w:p>
    <w:p w14:paraId="725CDC1E" w14:textId="77777777" w:rsidR="00EE3C6C" w:rsidRDefault="00462570">
      <w:pPr>
        <w:tabs>
          <w:tab w:val="left" w:pos="720"/>
        </w:tabs>
        <w:jc w:val="center"/>
      </w:pPr>
      <w:r>
        <w:rPr>
          <w:b/>
        </w:rPr>
        <w:t xml:space="preserve">PRADINIO UGDYMO PROCESO TRUKMĖ  </w:t>
      </w:r>
      <w:r>
        <w:tab/>
      </w:r>
    </w:p>
    <w:p w14:paraId="725CDC1F" w14:textId="77777777" w:rsidR="00EE3C6C" w:rsidRDefault="00EE3C6C">
      <w:pPr>
        <w:tabs>
          <w:tab w:val="left" w:pos="720"/>
        </w:tabs>
        <w:ind w:firstLine="62"/>
        <w:jc w:val="center"/>
      </w:pPr>
    </w:p>
    <w:p w14:paraId="725CDC20" w14:textId="7A68D1F0" w:rsidR="00EE3C6C" w:rsidRDefault="0024570A">
      <w:pPr>
        <w:tabs>
          <w:tab w:val="left" w:pos="720"/>
        </w:tabs>
        <w:ind w:firstLine="744"/>
        <w:jc w:val="both"/>
      </w:pPr>
      <w:r>
        <w:t>12</w:t>
      </w:r>
      <w:r w:rsidR="00462570">
        <w:t>. 2017–2018 mokslo metai ir ugdymo procesas prasideda 2017 m. rugsėjo 1 d. Ugdymo proceso trukmė – 170 ugdymo dienų</w:t>
      </w:r>
      <w:r w:rsidR="00722AED">
        <w:t xml:space="preserve"> (rugsėjo 1 d. – gegužės 31 d.)</w:t>
      </w:r>
      <w:r w:rsidR="00462570">
        <w:t>.</w:t>
      </w:r>
    </w:p>
    <w:p w14:paraId="725CDC21" w14:textId="2E1D2298" w:rsidR="00EE3C6C" w:rsidRDefault="0024570A">
      <w:pPr>
        <w:tabs>
          <w:tab w:val="left" w:pos="720"/>
        </w:tabs>
        <w:ind w:firstLine="744"/>
        <w:jc w:val="both"/>
      </w:pPr>
      <w:r>
        <w:t>13</w:t>
      </w:r>
      <w:r w:rsidR="00462570">
        <w:t>. 2018–2019 mokslo metai ir ugdymo procesas prasideda 2018 m. rugsėjo 1 d. Ugdymo proceso trukmė – 175 ugdymo dienos</w:t>
      </w:r>
      <w:r w:rsidR="00722AED">
        <w:t xml:space="preserve"> (rugsėjo 1 d. – birželio </w:t>
      </w:r>
      <w:r w:rsidR="003E6E21">
        <w:t>0</w:t>
      </w:r>
      <w:r w:rsidR="00722AED">
        <w:t>7 d.).</w:t>
      </w:r>
      <w:r w:rsidR="00462570">
        <w:t xml:space="preserve"> </w:t>
      </w:r>
    </w:p>
    <w:p w14:paraId="725CDC22" w14:textId="5392FAA2" w:rsidR="00EE3C6C" w:rsidRDefault="0024570A">
      <w:pPr>
        <w:tabs>
          <w:tab w:val="left" w:pos="720"/>
        </w:tabs>
        <w:ind w:firstLine="744"/>
        <w:jc w:val="both"/>
      </w:pPr>
      <w:r>
        <w:t>14</w:t>
      </w:r>
      <w:r w:rsidR="00462570">
        <w:t xml:space="preserve">. 2017–2018 mokslo metais: </w:t>
      </w:r>
    </w:p>
    <w:p w14:paraId="725CDC23" w14:textId="216AA154" w:rsidR="00EE3C6C" w:rsidRDefault="00462570">
      <w:pPr>
        <w:tabs>
          <w:tab w:val="left" w:pos="720"/>
        </w:tabs>
        <w:ind w:firstLine="720"/>
        <w:jc w:val="both"/>
      </w:pPr>
      <w:r>
        <w:t>1</w:t>
      </w:r>
      <w:r w:rsidR="0024570A">
        <w:t>4</w:t>
      </w:r>
      <w:r>
        <w:t xml:space="preserve">.1 mokiniams skiriamos atostogos: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205"/>
      </w:tblGrid>
      <w:tr w:rsidR="00EE3C6C" w14:paraId="725CDC26"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4" w14:textId="77777777" w:rsidR="00EE3C6C" w:rsidRDefault="00462570">
            <w:pPr>
              <w:tabs>
                <w:tab w:val="left" w:pos="720"/>
              </w:tabs>
              <w:jc w:val="both"/>
              <w:rPr>
                <w:szCs w:val="24"/>
              </w:rPr>
            </w:pPr>
            <w: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14:paraId="725CDC25" w14:textId="77777777" w:rsidR="00EE3C6C" w:rsidRDefault="00462570">
            <w:pPr>
              <w:tabs>
                <w:tab w:val="left" w:pos="720"/>
              </w:tabs>
              <w:jc w:val="center"/>
              <w:rPr>
                <w:szCs w:val="24"/>
                <w:lang w:val="en-US"/>
              </w:rPr>
            </w:pPr>
            <w:r>
              <w:t xml:space="preserve">2017-10-30–2017-11-03     </w:t>
            </w:r>
          </w:p>
        </w:tc>
      </w:tr>
      <w:tr w:rsidR="00EE3C6C" w14:paraId="725CDC29"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7" w14:textId="77777777" w:rsidR="00EE3C6C" w:rsidRDefault="00462570">
            <w:pPr>
              <w:tabs>
                <w:tab w:val="left" w:pos="720"/>
              </w:tabs>
              <w:jc w:val="both"/>
              <w:rPr>
                <w:szCs w:val="24"/>
              </w:rPr>
            </w:pPr>
            <w:r>
              <w:t>Žiemos (Kalėdų)</w:t>
            </w:r>
          </w:p>
        </w:tc>
        <w:tc>
          <w:tcPr>
            <w:tcW w:w="2703" w:type="pct"/>
            <w:tcBorders>
              <w:top w:val="single" w:sz="4" w:space="0" w:color="auto"/>
              <w:left w:val="single" w:sz="4" w:space="0" w:color="auto"/>
              <w:bottom w:val="single" w:sz="4" w:space="0" w:color="auto"/>
              <w:right w:val="single" w:sz="4" w:space="0" w:color="auto"/>
            </w:tcBorders>
            <w:hideMark/>
          </w:tcPr>
          <w:p w14:paraId="725CDC28" w14:textId="77777777" w:rsidR="00EE3C6C" w:rsidRDefault="00462570">
            <w:pPr>
              <w:tabs>
                <w:tab w:val="left" w:pos="720"/>
              </w:tabs>
              <w:jc w:val="center"/>
              <w:rPr>
                <w:szCs w:val="24"/>
              </w:rPr>
            </w:pPr>
            <w:r>
              <w:t xml:space="preserve">2017-12-27–2018-01-03    </w:t>
            </w:r>
          </w:p>
        </w:tc>
      </w:tr>
      <w:tr w:rsidR="00EE3C6C" w14:paraId="725CDC2C"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A" w14:textId="77777777" w:rsidR="00EE3C6C" w:rsidRDefault="00462570">
            <w:pPr>
              <w:tabs>
                <w:tab w:val="left" w:pos="720"/>
              </w:tabs>
              <w:jc w:val="both"/>
              <w:rPr>
                <w:szCs w:val="24"/>
              </w:rPr>
            </w:pPr>
            <w:r>
              <w:t>Žiemos</w:t>
            </w:r>
          </w:p>
        </w:tc>
        <w:tc>
          <w:tcPr>
            <w:tcW w:w="2703" w:type="pct"/>
            <w:tcBorders>
              <w:top w:val="single" w:sz="4" w:space="0" w:color="auto"/>
              <w:left w:val="single" w:sz="4" w:space="0" w:color="auto"/>
              <w:bottom w:val="single" w:sz="4" w:space="0" w:color="auto"/>
              <w:right w:val="single" w:sz="4" w:space="0" w:color="auto"/>
            </w:tcBorders>
            <w:hideMark/>
          </w:tcPr>
          <w:p w14:paraId="725CDC2B" w14:textId="77777777" w:rsidR="00EE3C6C" w:rsidRDefault="00462570">
            <w:pPr>
              <w:tabs>
                <w:tab w:val="left" w:pos="720"/>
              </w:tabs>
              <w:jc w:val="center"/>
              <w:rPr>
                <w:szCs w:val="24"/>
              </w:rPr>
            </w:pPr>
            <w:r>
              <w:t>2018-02-19–2018-02-23</w:t>
            </w:r>
          </w:p>
        </w:tc>
      </w:tr>
      <w:tr w:rsidR="00EE3C6C" w14:paraId="725CDC2F"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14:paraId="725CDC2D" w14:textId="77777777" w:rsidR="00EE3C6C" w:rsidRDefault="00462570">
            <w:pPr>
              <w:tabs>
                <w:tab w:val="left" w:pos="720"/>
              </w:tabs>
              <w:jc w:val="both"/>
              <w:rPr>
                <w:szCs w:val="24"/>
              </w:rPr>
            </w:pPr>
            <w:r>
              <w:t>Pavasario (Velykų)</w:t>
            </w:r>
          </w:p>
        </w:tc>
        <w:tc>
          <w:tcPr>
            <w:tcW w:w="2703" w:type="pct"/>
            <w:tcBorders>
              <w:top w:val="single" w:sz="4" w:space="0" w:color="auto"/>
              <w:left w:val="single" w:sz="4" w:space="0" w:color="auto"/>
              <w:bottom w:val="single" w:sz="4" w:space="0" w:color="auto"/>
              <w:right w:val="single" w:sz="4" w:space="0" w:color="auto"/>
            </w:tcBorders>
            <w:hideMark/>
          </w:tcPr>
          <w:p w14:paraId="725CDC2E" w14:textId="77777777" w:rsidR="00EE3C6C" w:rsidRDefault="00462570">
            <w:pPr>
              <w:tabs>
                <w:tab w:val="left" w:pos="720"/>
              </w:tabs>
              <w:jc w:val="center"/>
              <w:rPr>
                <w:szCs w:val="24"/>
              </w:rPr>
            </w:pPr>
            <w:r>
              <w:t xml:space="preserve">2018-04-03–2018-04-06     </w:t>
            </w:r>
          </w:p>
        </w:tc>
      </w:tr>
    </w:tbl>
    <w:p w14:paraId="725CDC30" w14:textId="77777777" w:rsidR="00EE3C6C" w:rsidRDefault="00EE3C6C">
      <w:pPr>
        <w:tabs>
          <w:tab w:val="left" w:pos="720"/>
        </w:tabs>
        <w:jc w:val="both"/>
        <w:rPr>
          <w:sz w:val="20"/>
        </w:rPr>
      </w:pPr>
    </w:p>
    <w:p w14:paraId="725CDC32" w14:textId="4B65D212" w:rsidR="00EE3C6C" w:rsidRDefault="0024570A">
      <w:pPr>
        <w:tabs>
          <w:tab w:val="left" w:pos="720"/>
        </w:tabs>
        <w:ind w:firstLine="720"/>
        <w:jc w:val="both"/>
      </w:pPr>
      <w:r>
        <w:t>15</w:t>
      </w:r>
      <w:r w:rsidR="00462570">
        <w:t>. 2018–2019 mokslo metais:</w:t>
      </w:r>
    </w:p>
    <w:p w14:paraId="725CDC33" w14:textId="25AE886A" w:rsidR="00EE3C6C" w:rsidRDefault="00462570">
      <w:pPr>
        <w:tabs>
          <w:tab w:val="left" w:pos="720"/>
        </w:tabs>
        <w:ind w:firstLine="720"/>
        <w:jc w:val="both"/>
      </w:pPr>
      <w:r>
        <w:t>1</w:t>
      </w:r>
      <w:r w:rsidR="0024570A">
        <w:t>5</w:t>
      </w:r>
      <w:r>
        <w:t>.1. mokiniams skiriamų atostogų laikas: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5136"/>
      </w:tblGrid>
      <w:tr w:rsidR="00EE3C6C" w14:paraId="725CDC36" w14:textId="77777777">
        <w:trPr>
          <w:jc w:val="center"/>
        </w:trPr>
        <w:tc>
          <w:tcPr>
            <w:tcW w:w="2333" w:type="pct"/>
            <w:tcBorders>
              <w:top w:val="single" w:sz="4" w:space="0" w:color="auto"/>
              <w:left w:val="single" w:sz="4" w:space="0" w:color="auto"/>
              <w:bottom w:val="single" w:sz="4" w:space="0" w:color="auto"/>
              <w:right w:val="single" w:sz="4" w:space="0" w:color="auto"/>
            </w:tcBorders>
            <w:hideMark/>
          </w:tcPr>
          <w:p w14:paraId="725CDC34" w14:textId="77777777" w:rsidR="00EE3C6C" w:rsidRDefault="00462570">
            <w:pPr>
              <w:tabs>
                <w:tab w:val="left" w:pos="720"/>
              </w:tabs>
              <w:jc w:val="both"/>
              <w:rPr>
                <w:szCs w:val="24"/>
              </w:rPr>
            </w:pPr>
            <w:r>
              <w:t xml:space="preserve">Rudens </w:t>
            </w:r>
          </w:p>
        </w:tc>
        <w:tc>
          <w:tcPr>
            <w:tcW w:w="2667" w:type="pct"/>
            <w:tcBorders>
              <w:top w:val="single" w:sz="4" w:space="0" w:color="auto"/>
              <w:left w:val="single" w:sz="4" w:space="0" w:color="auto"/>
              <w:bottom w:val="single" w:sz="4" w:space="0" w:color="auto"/>
              <w:right w:val="single" w:sz="4" w:space="0" w:color="auto"/>
            </w:tcBorders>
            <w:hideMark/>
          </w:tcPr>
          <w:p w14:paraId="725CDC35" w14:textId="77777777" w:rsidR="00EE3C6C" w:rsidRDefault="00462570">
            <w:pPr>
              <w:tabs>
                <w:tab w:val="left" w:pos="720"/>
              </w:tabs>
              <w:jc w:val="center"/>
              <w:rPr>
                <w:szCs w:val="24"/>
              </w:rPr>
            </w:pPr>
            <w:r>
              <w:t xml:space="preserve">2018-10-29–2018-11-02    </w:t>
            </w:r>
          </w:p>
        </w:tc>
      </w:tr>
      <w:tr w:rsidR="00EE3C6C" w14:paraId="725CDC39" w14:textId="77777777">
        <w:trPr>
          <w:jc w:val="center"/>
        </w:trPr>
        <w:tc>
          <w:tcPr>
            <w:tcW w:w="2333" w:type="pct"/>
            <w:tcBorders>
              <w:top w:val="single" w:sz="4" w:space="0" w:color="auto"/>
              <w:left w:val="single" w:sz="4" w:space="0" w:color="auto"/>
              <w:bottom w:val="single" w:sz="4" w:space="0" w:color="auto"/>
              <w:right w:val="single" w:sz="4" w:space="0" w:color="auto"/>
            </w:tcBorders>
            <w:hideMark/>
          </w:tcPr>
          <w:p w14:paraId="725CDC37" w14:textId="77777777" w:rsidR="00EE3C6C" w:rsidRDefault="00462570">
            <w:pPr>
              <w:tabs>
                <w:tab w:val="left" w:pos="720"/>
              </w:tabs>
              <w:jc w:val="both"/>
              <w:rPr>
                <w:szCs w:val="24"/>
              </w:rPr>
            </w:pPr>
            <w:r>
              <w:t>Žiemos (Kalėdų)</w:t>
            </w:r>
          </w:p>
        </w:tc>
        <w:tc>
          <w:tcPr>
            <w:tcW w:w="2667" w:type="pct"/>
            <w:tcBorders>
              <w:top w:val="single" w:sz="4" w:space="0" w:color="auto"/>
              <w:left w:val="single" w:sz="4" w:space="0" w:color="auto"/>
              <w:bottom w:val="single" w:sz="4" w:space="0" w:color="auto"/>
              <w:right w:val="single" w:sz="4" w:space="0" w:color="auto"/>
            </w:tcBorders>
            <w:hideMark/>
          </w:tcPr>
          <w:p w14:paraId="725CDC38" w14:textId="77777777" w:rsidR="00EE3C6C" w:rsidRDefault="00462570">
            <w:pPr>
              <w:tabs>
                <w:tab w:val="left" w:pos="720"/>
              </w:tabs>
              <w:jc w:val="center"/>
              <w:rPr>
                <w:szCs w:val="24"/>
              </w:rPr>
            </w:pPr>
            <w:r>
              <w:t xml:space="preserve">2018-12-27–2019-01-02  </w:t>
            </w:r>
          </w:p>
        </w:tc>
      </w:tr>
      <w:tr w:rsidR="00EE3C6C" w14:paraId="725CDC3C" w14:textId="77777777">
        <w:trPr>
          <w:jc w:val="center"/>
        </w:trPr>
        <w:tc>
          <w:tcPr>
            <w:tcW w:w="2333" w:type="pct"/>
            <w:tcBorders>
              <w:top w:val="single" w:sz="4" w:space="0" w:color="auto"/>
              <w:left w:val="single" w:sz="4" w:space="0" w:color="auto"/>
              <w:bottom w:val="single" w:sz="4" w:space="0" w:color="auto"/>
              <w:right w:val="single" w:sz="4" w:space="0" w:color="auto"/>
            </w:tcBorders>
            <w:hideMark/>
          </w:tcPr>
          <w:p w14:paraId="725CDC3A" w14:textId="77777777" w:rsidR="00EE3C6C" w:rsidRDefault="00462570">
            <w:pPr>
              <w:tabs>
                <w:tab w:val="left" w:pos="720"/>
              </w:tabs>
              <w:jc w:val="both"/>
              <w:rPr>
                <w:szCs w:val="24"/>
              </w:rPr>
            </w:pPr>
            <w:r>
              <w:t>Žiemos</w:t>
            </w:r>
          </w:p>
        </w:tc>
        <w:tc>
          <w:tcPr>
            <w:tcW w:w="2667" w:type="pct"/>
            <w:tcBorders>
              <w:top w:val="single" w:sz="4" w:space="0" w:color="auto"/>
              <w:left w:val="single" w:sz="4" w:space="0" w:color="auto"/>
              <w:bottom w:val="single" w:sz="4" w:space="0" w:color="auto"/>
              <w:right w:val="single" w:sz="4" w:space="0" w:color="auto"/>
            </w:tcBorders>
            <w:hideMark/>
          </w:tcPr>
          <w:p w14:paraId="725CDC3B" w14:textId="77777777" w:rsidR="00EE3C6C" w:rsidRDefault="00462570">
            <w:pPr>
              <w:tabs>
                <w:tab w:val="left" w:pos="720"/>
              </w:tabs>
              <w:jc w:val="center"/>
              <w:rPr>
                <w:szCs w:val="24"/>
              </w:rPr>
            </w:pPr>
            <w:r>
              <w:t>2019-02-18–2019-02-22</w:t>
            </w:r>
          </w:p>
        </w:tc>
      </w:tr>
      <w:tr w:rsidR="00EE3C6C" w14:paraId="725CDC3F" w14:textId="77777777">
        <w:trPr>
          <w:trHeight w:val="161"/>
          <w:jc w:val="center"/>
        </w:trPr>
        <w:tc>
          <w:tcPr>
            <w:tcW w:w="2333" w:type="pct"/>
            <w:tcBorders>
              <w:top w:val="single" w:sz="4" w:space="0" w:color="auto"/>
              <w:left w:val="single" w:sz="4" w:space="0" w:color="auto"/>
              <w:bottom w:val="single" w:sz="4" w:space="0" w:color="auto"/>
              <w:right w:val="single" w:sz="4" w:space="0" w:color="auto"/>
            </w:tcBorders>
            <w:hideMark/>
          </w:tcPr>
          <w:p w14:paraId="725CDC3D" w14:textId="77777777" w:rsidR="00EE3C6C" w:rsidRDefault="00462570">
            <w:pPr>
              <w:tabs>
                <w:tab w:val="left" w:pos="720"/>
              </w:tabs>
              <w:jc w:val="both"/>
              <w:rPr>
                <w:szCs w:val="24"/>
              </w:rPr>
            </w:pPr>
            <w:r>
              <w:t>Pavasario (Velykų)</w:t>
            </w:r>
          </w:p>
        </w:tc>
        <w:tc>
          <w:tcPr>
            <w:tcW w:w="2667" w:type="pct"/>
            <w:tcBorders>
              <w:top w:val="single" w:sz="4" w:space="0" w:color="auto"/>
              <w:left w:val="single" w:sz="4" w:space="0" w:color="auto"/>
              <w:bottom w:val="single" w:sz="4" w:space="0" w:color="auto"/>
              <w:right w:val="single" w:sz="4" w:space="0" w:color="auto"/>
            </w:tcBorders>
            <w:hideMark/>
          </w:tcPr>
          <w:p w14:paraId="725CDC3E" w14:textId="77777777" w:rsidR="00EE3C6C" w:rsidRDefault="00462570">
            <w:pPr>
              <w:tabs>
                <w:tab w:val="left" w:pos="720"/>
              </w:tabs>
              <w:jc w:val="center"/>
              <w:rPr>
                <w:szCs w:val="24"/>
              </w:rPr>
            </w:pPr>
            <w:r>
              <w:t xml:space="preserve">2019-04-23–2019-04-26    </w:t>
            </w:r>
          </w:p>
        </w:tc>
      </w:tr>
    </w:tbl>
    <w:p w14:paraId="725CDC40" w14:textId="77777777" w:rsidR="00EE3C6C" w:rsidRDefault="00EE3C6C">
      <w:pPr>
        <w:tabs>
          <w:tab w:val="left" w:pos="720"/>
        </w:tabs>
        <w:jc w:val="both"/>
        <w:rPr>
          <w:sz w:val="20"/>
        </w:rPr>
      </w:pPr>
    </w:p>
    <w:p w14:paraId="725CDC41" w14:textId="2E40158B" w:rsidR="00EE3C6C" w:rsidRDefault="00462570">
      <w:pPr>
        <w:tabs>
          <w:tab w:val="left" w:pos="720"/>
        </w:tabs>
        <w:ind w:firstLine="720"/>
        <w:jc w:val="both"/>
        <w:rPr>
          <w:szCs w:val="24"/>
        </w:rPr>
      </w:pPr>
      <w:r>
        <w:t>1</w:t>
      </w:r>
      <w:r w:rsidR="0024570A">
        <w:t>5</w:t>
      </w:r>
      <w:r>
        <w:t xml:space="preserve">.2. </w:t>
      </w:r>
      <w:r>
        <w:rPr>
          <w:rFonts w:eastAsia="MS Mincho"/>
          <w:lang w:eastAsia="ar-SA"/>
        </w:rPr>
        <w:t>ugdymo procese mokiniams skiriamos rudens, žiemos (Kalėdų), žiemos, pavasario (Velykų) atostogos, kurių bendra trukmė – 17 ugd</w:t>
      </w:r>
      <w:r w:rsidR="00722AED">
        <w:rPr>
          <w:rFonts w:eastAsia="MS Mincho"/>
          <w:lang w:eastAsia="ar-SA"/>
        </w:rPr>
        <w:t>ymo dienų. Atostogas mokiniams</w:t>
      </w:r>
      <w:r>
        <w:rPr>
          <w:rFonts w:eastAsia="MS Mincho"/>
          <w:lang w:eastAsia="ar-SA"/>
        </w:rPr>
        <w:t xml:space="preserve"> skir</w:t>
      </w:r>
      <w:r w:rsidR="00722AED">
        <w:rPr>
          <w:rFonts w:eastAsia="MS Mincho"/>
          <w:lang w:eastAsia="ar-SA"/>
        </w:rPr>
        <w:t>iamos</w:t>
      </w:r>
      <w:r>
        <w:rPr>
          <w:rFonts w:eastAsia="MS Mincho"/>
          <w:lang w:eastAsia="ar-SA"/>
        </w:rPr>
        <w:t xml:space="preserve"> ne reči</w:t>
      </w:r>
      <w:r w:rsidR="003E6E21">
        <w:rPr>
          <w:rFonts w:eastAsia="MS Mincho"/>
          <w:lang w:eastAsia="ar-SA"/>
        </w:rPr>
        <w:t>au kaip kas 7–8 mokymosi savaitė</w:t>
      </w:r>
      <w:r>
        <w:rPr>
          <w:rFonts w:eastAsia="MS Mincho"/>
          <w:lang w:eastAsia="ar-SA"/>
        </w:rPr>
        <w:t>s. Į atostogų trukmę neįskaičiuojamos švenčių dienos.</w:t>
      </w:r>
    </w:p>
    <w:p w14:paraId="725CDC42" w14:textId="1F876BA8" w:rsidR="00EE3C6C" w:rsidRDefault="008C735A">
      <w:pPr>
        <w:tabs>
          <w:tab w:val="left" w:pos="720"/>
        </w:tabs>
        <w:ind w:firstLine="720"/>
        <w:jc w:val="both"/>
      </w:pPr>
      <w:r>
        <w:t>1</w:t>
      </w:r>
      <w:r w:rsidR="0024570A">
        <w:t>6</w:t>
      </w:r>
      <w:r w:rsidR="00462570">
        <w:t xml:space="preserve">. Vasaros atostogų pradžią nustato </w:t>
      </w:r>
      <w:r w:rsidR="00722AED">
        <w:t>gimnazijos direktorius</w:t>
      </w:r>
      <w:r w:rsidR="00462570">
        <w:t xml:space="preserve">, suderinęs su </w:t>
      </w:r>
      <w:r w:rsidR="00722AED">
        <w:t xml:space="preserve">gimnazijos taryba ir Trakų rajono savivaldybės </w:t>
      </w:r>
      <w:r w:rsidR="00A35C39">
        <w:t>administracija</w:t>
      </w:r>
      <w:r w:rsidR="00462570">
        <w:t>.</w:t>
      </w:r>
    </w:p>
    <w:p w14:paraId="725CDC43" w14:textId="06B7B065" w:rsidR="00EE3C6C" w:rsidRDefault="008C735A">
      <w:pPr>
        <w:tabs>
          <w:tab w:val="left" w:pos="720"/>
        </w:tabs>
        <w:ind w:firstLine="744"/>
        <w:jc w:val="both"/>
      </w:pPr>
      <w:r>
        <w:t>1</w:t>
      </w:r>
      <w:r w:rsidR="0024570A">
        <w:t>7</w:t>
      </w:r>
      <w:r w:rsidR="00462570">
        <w:t xml:space="preserve">. Sprendimus dėl 2017–2018 mokslo metais 10 ugdymo dienų, 2018–2019 mokslo metais – 15 ugdymo dienų organizavimo laiko priima: </w:t>
      </w:r>
    </w:p>
    <w:p w14:paraId="725CDC44" w14:textId="47CA008E" w:rsidR="00EE3C6C" w:rsidRDefault="0024570A">
      <w:pPr>
        <w:tabs>
          <w:tab w:val="left" w:pos="720"/>
        </w:tabs>
        <w:ind w:firstLine="720"/>
        <w:jc w:val="both"/>
      </w:pPr>
      <w:r>
        <w:t>17</w:t>
      </w:r>
      <w:r w:rsidR="00462570">
        <w:t xml:space="preserve">.1. </w:t>
      </w:r>
      <w:r w:rsidR="00722AED">
        <w:t>gimnazija</w:t>
      </w:r>
      <w:r w:rsidR="00462570">
        <w:t xml:space="preserve"> dėl 5 ugdymo dienų 2017–2018 mokslo metais, 10 ugdymo dienų 2018–2019 mokslo metais</w:t>
      </w:r>
      <w:r w:rsidR="00722AED">
        <w:t xml:space="preserve"> (pamokinė veikla)</w:t>
      </w:r>
      <w:r w:rsidR="00462570">
        <w:t>;</w:t>
      </w:r>
    </w:p>
    <w:p w14:paraId="725CDC45" w14:textId="5C8E4E85" w:rsidR="00EE3C6C" w:rsidRDefault="0024570A">
      <w:pPr>
        <w:tabs>
          <w:tab w:val="left" w:pos="720"/>
        </w:tabs>
        <w:ind w:firstLine="720"/>
        <w:jc w:val="both"/>
      </w:pPr>
      <w:r>
        <w:t>17</w:t>
      </w:r>
      <w:r w:rsidR="00462570">
        <w:t xml:space="preserve">.2. </w:t>
      </w:r>
      <w:r w:rsidR="006F1112">
        <w:t>Trakų rajono savivaldybės švietimo skyrius</w:t>
      </w:r>
      <w:r w:rsidR="00462570">
        <w:t xml:space="preserve"> dėl 5 ugdymo dienų 2017–2018 ir 2018–2019 mokslo metais</w:t>
      </w:r>
      <w:r w:rsidR="00DD5A2B">
        <w:t>(pamokinė veikla)</w:t>
      </w:r>
      <w:r w:rsidR="00462570">
        <w:t>.</w:t>
      </w:r>
    </w:p>
    <w:p w14:paraId="725CDC46" w14:textId="5B7027DA" w:rsidR="00EE3C6C" w:rsidRDefault="0024570A">
      <w:pPr>
        <w:tabs>
          <w:tab w:val="left" w:pos="720"/>
        </w:tabs>
        <w:ind w:firstLine="744"/>
        <w:jc w:val="both"/>
      </w:pPr>
      <w:r>
        <w:t>18</w:t>
      </w:r>
      <w:r w:rsidR="00462570">
        <w:t xml:space="preserve">.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w:t>
      </w:r>
      <w:r w:rsidR="006F1112">
        <w:t>gimnaziją</w:t>
      </w:r>
      <w:r w:rsidR="00462570">
        <w:t xml:space="preserve"> gali nevykti.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w:t>
      </w:r>
      <w:r w:rsidR="006F1112">
        <w:t>Gimnazijos</w:t>
      </w:r>
      <w:r w:rsidR="00462570">
        <w:t xml:space="preserve"> </w:t>
      </w:r>
      <w:r w:rsidR="006F1112">
        <w:t>direktorius</w:t>
      </w:r>
      <w:r w:rsidR="00462570">
        <w:t xml:space="preserve"> priima sprendimus dėl ugdymo proceso koregavimo, apie priimtus sprendimus informuoja </w:t>
      </w:r>
      <w:r w:rsidR="006F1112">
        <w:t>gimnazijos</w:t>
      </w:r>
      <w:r w:rsidR="00462570">
        <w:t xml:space="preserve"> tarybą, </w:t>
      </w:r>
      <w:r w:rsidR="006F1112">
        <w:t>Trakų rajono savivaldyb</w:t>
      </w:r>
      <w:r w:rsidR="00B359DA">
        <w:t>ę</w:t>
      </w:r>
      <w:r w:rsidR="00462570">
        <w:t>.</w:t>
      </w:r>
    </w:p>
    <w:p w14:paraId="725CDC47" w14:textId="77777777" w:rsidR="00EE3C6C" w:rsidRDefault="00EE3C6C">
      <w:pPr>
        <w:tabs>
          <w:tab w:val="left" w:pos="720"/>
        </w:tabs>
        <w:jc w:val="center"/>
        <w:rPr>
          <w:b/>
        </w:rPr>
      </w:pPr>
    </w:p>
    <w:p w14:paraId="725CDC48" w14:textId="77777777" w:rsidR="00EE3C6C" w:rsidRDefault="00462570">
      <w:pPr>
        <w:tabs>
          <w:tab w:val="left" w:pos="720"/>
        </w:tabs>
        <w:jc w:val="center"/>
        <w:rPr>
          <w:b/>
        </w:rPr>
      </w:pPr>
      <w:r>
        <w:rPr>
          <w:b/>
        </w:rPr>
        <w:t>ANTRASIS SKIRSNIS</w:t>
      </w:r>
    </w:p>
    <w:p w14:paraId="725CDC49" w14:textId="77777777" w:rsidR="00EE3C6C" w:rsidRDefault="00462570">
      <w:pPr>
        <w:tabs>
          <w:tab w:val="left" w:pos="720"/>
        </w:tabs>
        <w:ind w:firstLine="62"/>
        <w:jc w:val="center"/>
        <w:rPr>
          <w:b/>
        </w:rPr>
      </w:pPr>
      <w:r>
        <w:rPr>
          <w:b/>
        </w:rPr>
        <w:t xml:space="preserve">BENDROSIOS PROGRAMOS ĮGYVENDINIMO </w:t>
      </w:r>
    </w:p>
    <w:p w14:paraId="725CDC4A" w14:textId="77777777" w:rsidR="00EE3C6C" w:rsidRDefault="00462570">
      <w:pPr>
        <w:tabs>
          <w:tab w:val="left" w:pos="720"/>
        </w:tabs>
        <w:jc w:val="center"/>
      </w:pPr>
      <w:r>
        <w:rPr>
          <w:b/>
        </w:rPr>
        <w:t xml:space="preserve">BENDROSIOS NUOSTATOS  </w:t>
      </w:r>
    </w:p>
    <w:p w14:paraId="725CDC4B" w14:textId="77777777" w:rsidR="00EE3C6C" w:rsidRDefault="00EE3C6C">
      <w:pPr>
        <w:tabs>
          <w:tab w:val="left" w:pos="720"/>
        </w:tabs>
        <w:jc w:val="both"/>
      </w:pPr>
    </w:p>
    <w:p w14:paraId="725CDC4C" w14:textId="6F9BFF01" w:rsidR="00EE3C6C" w:rsidRDefault="00462570">
      <w:pPr>
        <w:tabs>
          <w:tab w:val="left" w:pos="720"/>
        </w:tabs>
        <w:ind w:firstLine="682"/>
        <w:jc w:val="both"/>
      </w:pPr>
      <w:r>
        <w:t>1</w:t>
      </w:r>
      <w:r w:rsidR="0024570A">
        <w:t>9</w:t>
      </w:r>
      <w:r>
        <w:t>.</w:t>
      </w:r>
      <w:r>
        <w:rPr>
          <w:b/>
        </w:rPr>
        <w:t xml:space="preserve"> </w:t>
      </w:r>
      <w:r>
        <w:t>Bendroji programa įgyvendinama vadovaujantis joje nustatytomis ugdymo turinio kūrimo ir įgyvendinimo didaktinėmis nuostatomis ir principais, mokinių pasiekimų ir pažangos vertinimo, aplinkos kūrimo nuostatomis.</w:t>
      </w:r>
    </w:p>
    <w:p w14:paraId="725CDC4D" w14:textId="18621067" w:rsidR="00EE3C6C" w:rsidRDefault="0024570A">
      <w:pPr>
        <w:tabs>
          <w:tab w:val="left" w:pos="720"/>
        </w:tabs>
        <w:ind w:firstLine="682"/>
        <w:jc w:val="both"/>
      </w:pPr>
      <w:r>
        <w:t>20</w:t>
      </w:r>
      <w:r w:rsidR="00462570">
        <w:t xml:space="preserve">. Formuojant </w:t>
      </w:r>
      <w:r w:rsidR="006F1112">
        <w:t>gimnazijos</w:t>
      </w:r>
      <w:r w:rsidR="00462570">
        <w:t xml:space="preserve"> ugdymo turinį, t. y. numatant </w:t>
      </w:r>
      <w:r w:rsidR="006F1112">
        <w:t>gimnazijos</w:t>
      </w:r>
      <w:r w:rsidR="00462570">
        <w:t xml:space="preserve"> mokinių pasiekimus ir ugdymosi tikslus, atsižvelgiama į nacionalinių ir tarptautinių mokinių pasiekimų tyrimų, pasiekimų vertinimo taikant nacionalinius mokinių pasiekimų patikrinimų testus </w:t>
      </w:r>
      <w:r w:rsidR="006F1112">
        <w:t>gimnazijoje</w:t>
      </w:r>
      <w:r w:rsidR="00462570">
        <w:t xml:space="preserve"> rezultatus (jei buvo vykdomi) ir rekomendacijas dėl mokinių pasiekimų gerinimo. </w:t>
      </w:r>
    </w:p>
    <w:p w14:paraId="725CDC4E" w14:textId="10DE7D80" w:rsidR="00EE3C6C" w:rsidRDefault="0024570A">
      <w:pPr>
        <w:tabs>
          <w:tab w:val="left" w:pos="720"/>
        </w:tabs>
        <w:ind w:firstLine="682"/>
        <w:jc w:val="both"/>
      </w:pPr>
      <w:r>
        <w:lastRenderedPageBreak/>
        <w:t>21</w:t>
      </w:r>
      <w:r w:rsidR="00462570">
        <w:t xml:space="preserve">. </w:t>
      </w:r>
      <w:r w:rsidR="006F1112">
        <w:t>Trakų gimnazijoje</w:t>
      </w:r>
      <w:r w:rsidR="00462570">
        <w:t xml:space="preserve"> ugdymo procesas vykdomas </w:t>
      </w:r>
      <w:r w:rsidR="006F1112">
        <w:t>lenkų ir lietuvių kalbomis</w:t>
      </w:r>
      <w:r w:rsidR="00462570">
        <w:t>. Bendroji programa vykdoma dvikalbio ugdymo būdu,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14:paraId="725CDC4F" w14:textId="7767F07F" w:rsidR="00EE3C6C" w:rsidRDefault="00462570">
      <w:pPr>
        <w:tabs>
          <w:tab w:val="left" w:pos="720"/>
        </w:tabs>
        <w:ind w:firstLine="720"/>
        <w:jc w:val="both"/>
      </w:pPr>
      <w:r>
        <w:t>2</w:t>
      </w:r>
      <w:r w:rsidR="0024570A">
        <w:t>2</w:t>
      </w:r>
      <w:r>
        <w:t>. Bendrajai programai ir neformaliojo švietimo programoms įgyvendinti:</w:t>
      </w:r>
    </w:p>
    <w:p w14:paraId="725CDC50" w14:textId="276090CE" w:rsidR="00EE3C6C" w:rsidRDefault="00462570">
      <w:pPr>
        <w:tabs>
          <w:tab w:val="left" w:pos="720"/>
        </w:tabs>
        <w:ind w:firstLine="744"/>
        <w:jc w:val="both"/>
      </w:pPr>
      <w:r>
        <w:t>2</w:t>
      </w:r>
      <w:r w:rsidR="0024570A">
        <w:t>2</w:t>
      </w:r>
      <w:r>
        <w:t>.1. 2017-2018 mokslo metais skiriamos ugdymo valandos, kai ugdymo valandos trukmė 1 klasė</w:t>
      </w:r>
      <w:r w:rsidR="00A35C39">
        <w:t>j</w:t>
      </w:r>
      <w:r>
        <w:t>e – 35 min., 2–4 klasėse – 45 min.:</w:t>
      </w:r>
    </w:p>
    <w:p w14:paraId="725CDC51" w14:textId="77777777" w:rsidR="00EE3C6C" w:rsidRDefault="00EE3C6C">
      <w:pPr>
        <w:tabs>
          <w:tab w:val="left" w:pos="72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1687"/>
        <w:gridCol w:w="2106"/>
        <w:gridCol w:w="2047"/>
      </w:tblGrid>
      <w:tr w:rsidR="00EE3C6C" w14:paraId="725CDC56" w14:textId="77777777">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14:paraId="725CDC52" w14:textId="77777777" w:rsidR="00EE3C6C" w:rsidRDefault="00462570">
            <w:pPr>
              <w:tabs>
                <w:tab w:val="left" w:pos="720"/>
              </w:tabs>
              <w:jc w:val="center"/>
              <w:rPr>
                <w:szCs w:val="24"/>
              </w:rPr>
            </w:pPr>
            <w:r>
              <w:t>Dalykai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5CDC53" w14:textId="77777777" w:rsidR="00EE3C6C" w:rsidRDefault="00462570">
            <w:pPr>
              <w:tabs>
                <w:tab w:val="left" w:pos="720"/>
              </w:tabs>
              <w:jc w:val="center"/>
              <w:rPr>
                <w:szCs w:val="24"/>
              </w:rPr>
            </w:pPr>
            <w:r>
              <w:t>1–2 klasės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5CDC54" w14:textId="77777777" w:rsidR="00EE3C6C" w:rsidRDefault="00462570">
            <w:pPr>
              <w:tabs>
                <w:tab w:val="left" w:pos="720"/>
              </w:tabs>
              <w:jc w:val="center"/>
              <w:rPr>
                <w:szCs w:val="24"/>
              </w:rPr>
            </w:pPr>
            <w:r>
              <w:t>3–4 klasės</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25CDC55" w14:textId="77777777" w:rsidR="00EE3C6C" w:rsidRDefault="00462570">
            <w:pPr>
              <w:tabs>
                <w:tab w:val="left" w:pos="720"/>
              </w:tabs>
              <w:jc w:val="center"/>
              <w:rPr>
                <w:szCs w:val="24"/>
              </w:rPr>
            </w:pPr>
            <w:r>
              <w:t xml:space="preserve">Iš viso skiriama ugdymo valandų </w:t>
            </w:r>
          </w:p>
        </w:tc>
      </w:tr>
      <w:tr w:rsidR="00EE3C6C" w14:paraId="725CDC5B"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57" w14:textId="77777777" w:rsidR="00EE3C6C" w:rsidRDefault="00462570">
            <w:pPr>
              <w:tabs>
                <w:tab w:val="left" w:pos="720"/>
              </w:tabs>
              <w:jc w:val="both"/>
              <w:rPr>
                <w:szCs w:val="24"/>
              </w:rPr>
            </w:pPr>
            <w:r>
              <w:t>Dorinis ugdymas (tikyba arba etika)</w:t>
            </w:r>
          </w:p>
        </w:tc>
        <w:tc>
          <w:tcPr>
            <w:tcW w:w="1701" w:type="dxa"/>
            <w:tcBorders>
              <w:top w:val="single" w:sz="4" w:space="0" w:color="auto"/>
              <w:left w:val="single" w:sz="4" w:space="0" w:color="auto"/>
              <w:bottom w:val="single" w:sz="4" w:space="0" w:color="auto"/>
              <w:right w:val="single" w:sz="4" w:space="0" w:color="auto"/>
            </w:tcBorders>
            <w:hideMark/>
          </w:tcPr>
          <w:p w14:paraId="725CDC58" w14:textId="77777777" w:rsidR="00EE3C6C" w:rsidRDefault="00462570">
            <w:pPr>
              <w:tabs>
                <w:tab w:val="left" w:pos="720"/>
              </w:tabs>
              <w:jc w:val="center"/>
              <w:rPr>
                <w:szCs w:val="24"/>
              </w:rPr>
            </w:pPr>
            <w:r>
              <w:t>68</w:t>
            </w:r>
          </w:p>
        </w:tc>
        <w:tc>
          <w:tcPr>
            <w:tcW w:w="2126" w:type="dxa"/>
            <w:tcBorders>
              <w:top w:val="single" w:sz="4" w:space="0" w:color="auto"/>
              <w:left w:val="single" w:sz="4" w:space="0" w:color="auto"/>
              <w:bottom w:val="single" w:sz="4" w:space="0" w:color="auto"/>
              <w:right w:val="single" w:sz="4" w:space="0" w:color="auto"/>
            </w:tcBorders>
            <w:hideMark/>
          </w:tcPr>
          <w:p w14:paraId="725CDC59" w14:textId="77777777" w:rsidR="00EE3C6C" w:rsidRDefault="00462570">
            <w:pPr>
              <w:tabs>
                <w:tab w:val="left" w:pos="720"/>
              </w:tabs>
              <w:jc w:val="center"/>
              <w:rPr>
                <w:szCs w:val="24"/>
              </w:rPr>
            </w:pPr>
            <w:r>
              <w:t>68</w:t>
            </w:r>
          </w:p>
        </w:tc>
        <w:tc>
          <w:tcPr>
            <w:tcW w:w="2064" w:type="dxa"/>
            <w:tcBorders>
              <w:top w:val="single" w:sz="4" w:space="0" w:color="auto"/>
              <w:left w:val="single" w:sz="4" w:space="0" w:color="auto"/>
              <w:bottom w:val="single" w:sz="4" w:space="0" w:color="auto"/>
              <w:right w:val="single" w:sz="4" w:space="0" w:color="auto"/>
            </w:tcBorders>
            <w:hideMark/>
          </w:tcPr>
          <w:p w14:paraId="725CDC5A" w14:textId="77777777" w:rsidR="00EE3C6C" w:rsidRDefault="00462570">
            <w:pPr>
              <w:tabs>
                <w:tab w:val="left" w:pos="720"/>
              </w:tabs>
              <w:jc w:val="center"/>
              <w:rPr>
                <w:szCs w:val="24"/>
              </w:rPr>
            </w:pPr>
            <w:r>
              <w:t>136</w:t>
            </w:r>
          </w:p>
        </w:tc>
      </w:tr>
      <w:tr w:rsidR="00EE3C6C" w14:paraId="725CDC60"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5C" w14:textId="77777777" w:rsidR="00EE3C6C" w:rsidRDefault="00462570">
            <w:pPr>
              <w:tabs>
                <w:tab w:val="left" w:pos="720"/>
              </w:tabs>
              <w:jc w:val="both"/>
              <w:rPr>
                <w:szCs w:val="24"/>
              </w:rPr>
            </w:pPr>
            <w:r>
              <w:t xml:space="preserve">Lietuvių kalba </w:t>
            </w:r>
          </w:p>
        </w:tc>
        <w:tc>
          <w:tcPr>
            <w:tcW w:w="1701" w:type="dxa"/>
            <w:tcBorders>
              <w:top w:val="single" w:sz="4" w:space="0" w:color="auto"/>
              <w:left w:val="single" w:sz="4" w:space="0" w:color="auto"/>
              <w:bottom w:val="single" w:sz="4" w:space="0" w:color="auto"/>
              <w:right w:val="single" w:sz="4" w:space="0" w:color="auto"/>
            </w:tcBorders>
            <w:hideMark/>
          </w:tcPr>
          <w:p w14:paraId="725CDC5D" w14:textId="77777777" w:rsidR="00EE3C6C" w:rsidRDefault="00462570">
            <w:pPr>
              <w:tabs>
                <w:tab w:val="left" w:pos="720"/>
              </w:tabs>
              <w:jc w:val="center"/>
              <w:rPr>
                <w:szCs w:val="24"/>
              </w:rPr>
            </w:pPr>
            <w:r>
              <w:t>510</w:t>
            </w:r>
          </w:p>
        </w:tc>
        <w:tc>
          <w:tcPr>
            <w:tcW w:w="2126" w:type="dxa"/>
            <w:tcBorders>
              <w:top w:val="single" w:sz="4" w:space="0" w:color="auto"/>
              <w:left w:val="single" w:sz="4" w:space="0" w:color="auto"/>
              <w:bottom w:val="single" w:sz="4" w:space="0" w:color="auto"/>
              <w:right w:val="single" w:sz="4" w:space="0" w:color="auto"/>
            </w:tcBorders>
            <w:hideMark/>
          </w:tcPr>
          <w:p w14:paraId="725CDC5E" w14:textId="77777777" w:rsidR="00EE3C6C" w:rsidRDefault="00462570">
            <w:pPr>
              <w:tabs>
                <w:tab w:val="left" w:pos="720"/>
              </w:tabs>
              <w:jc w:val="center"/>
              <w:rPr>
                <w:szCs w:val="24"/>
              </w:rPr>
            </w:pPr>
            <w:r>
              <w:t>476</w:t>
            </w:r>
          </w:p>
        </w:tc>
        <w:tc>
          <w:tcPr>
            <w:tcW w:w="2064" w:type="dxa"/>
            <w:tcBorders>
              <w:top w:val="single" w:sz="4" w:space="0" w:color="auto"/>
              <w:left w:val="single" w:sz="4" w:space="0" w:color="auto"/>
              <w:bottom w:val="single" w:sz="4" w:space="0" w:color="auto"/>
              <w:right w:val="single" w:sz="4" w:space="0" w:color="auto"/>
            </w:tcBorders>
            <w:hideMark/>
          </w:tcPr>
          <w:p w14:paraId="725CDC5F" w14:textId="77777777" w:rsidR="00EE3C6C" w:rsidRDefault="00462570">
            <w:pPr>
              <w:tabs>
                <w:tab w:val="left" w:pos="720"/>
              </w:tabs>
              <w:jc w:val="center"/>
              <w:rPr>
                <w:szCs w:val="24"/>
              </w:rPr>
            </w:pPr>
            <w:r>
              <w:t>986</w:t>
            </w:r>
          </w:p>
        </w:tc>
      </w:tr>
      <w:tr w:rsidR="00EE3C6C" w14:paraId="725CDC65"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61" w14:textId="77777777" w:rsidR="00EE3C6C" w:rsidRDefault="00462570">
            <w:pPr>
              <w:tabs>
                <w:tab w:val="left" w:pos="720"/>
              </w:tabs>
              <w:jc w:val="both"/>
              <w:rPr>
                <w:szCs w:val="24"/>
              </w:rPr>
            </w:pPr>
            <w:r>
              <w:t>Gimtoji kalba (baltarusių, lenkų, rusų, vokiečių)*</w:t>
            </w:r>
          </w:p>
        </w:tc>
        <w:tc>
          <w:tcPr>
            <w:tcW w:w="1701" w:type="dxa"/>
            <w:tcBorders>
              <w:top w:val="single" w:sz="4" w:space="0" w:color="auto"/>
              <w:left w:val="single" w:sz="4" w:space="0" w:color="auto"/>
              <w:bottom w:val="single" w:sz="4" w:space="0" w:color="auto"/>
              <w:right w:val="single" w:sz="4" w:space="0" w:color="auto"/>
            </w:tcBorders>
            <w:hideMark/>
          </w:tcPr>
          <w:p w14:paraId="725CDC62" w14:textId="77777777" w:rsidR="00EE3C6C" w:rsidRDefault="00462570">
            <w:pPr>
              <w:tabs>
                <w:tab w:val="left" w:pos="720"/>
              </w:tabs>
              <w:jc w:val="center"/>
              <w:rPr>
                <w:szCs w:val="24"/>
              </w:rPr>
            </w:pPr>
            <w:r>
              <w:t>476</w:t>
            </w:r>
          </w:p>
        </w:tc>
        <w:tc>
          <w:tcPr>
            <w:tcW w:w="2126" w:type="dxa"/>
            <w:tcBorders>
              <w:top w:val="single" w:sz="4" w:space="0" w:color="auto"/>
              <w:left w:val="single" w:sz="4" w:space="0" w:color="auto"/>
              <w:bottom w:val="single" w:sz="4" w:space="0" w:color="auto"/>
              <w:right w:val="single" w:sz="4" w:space="0" w:color="auto"/>
            </w:tcBorders>
            <w:hideMark/>
          </w:tcPr>
          <w:p w14:paraId="725CDC63" w14:textId="77777777" w:rsidR="00EE3C6C" w:rsidRDefault="00462570">
            <w:pPr>
              <w:tabs>
                <w:tab w:val="left" w:pos="720"/>
              </w:tabs>
              <w:jc w:val="center"/>
              <w:rPr>
                <w:szCs w:val="24"/>
              </w:rPr>
            </w:pPr>
            <w:r>
              <w:t>476</w:t>
            </w:r>
          </w:p>
        </w:tc>
        <w:tc>
          <w:tcPr>
            <w:tcW w:w="2064" w:type="dxa"/>
            <w:tcBorders>
              <w:top w:val="single" w:sz="4" w:space="0" w:color="auto"/>
              <w:left w:val="single" w:sz="4" w:space="0" w:color="auto"/>
              <w:bottom w:val="single" w:sz="4" w:space="0" w:color="auto"/>
              <w:right w:val="single" w:sz="4" w:space="0" w:color="auto"/>
            </w:tcBorders>
            <w:hideMark/>
          </w:tcPr>
          <w:p w14:paraId="725CDC64" w14:textId="77777777" w:rsidR="00EE3C6C" w:rsidRDefault="00462570">
            <w:pPr>
              <w:tabs>
                <w:tab w:val="left" w:pos="720"/>
              </w:tabs>
              <w:jc w:val="center"/>
              <w:rPr>
                <w:szCs w:val="24"/>
              </w:rPr>
            </w:pPr>
            <w:r>
              <w:t>952</w:t>
            </w:r>
          </w:p>
        </w:tc>
      </w:tr>
      <w:tr w:rsidR="00EE3C6C" w14:paraId="725CDC6A"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66" w14:textId="77777777" w:rsidR="00EE3C6C" w:rsidRDefault="00462570">
            <w:pPr>
              <w:tabs>
                <w:tab w:val="left" w:pos="720"/>
              </w:tabs>
              <w:jc w:val="both"/>
              <w:rPr>
                <w:szCs w:val="24"/>
              </w:rPr>
            </w:pPr>
            <w:r>
              <w:t>Lietuvių kalba*</w:t>
            </w:r>
          </w:p>
        </w:tc>
        <w:tc>
          <w:tcPr>
            <w:tcW w:w="1701" w:type="dxa"/>
            <w:tcBorders>
              <w:top w:val="single" w:sz="4" w:space="0" w:color="auto"/>
              <w:left w:val="single" w:sz="4" w:space="0" w:color="auto"/>
              <w:bottom w:val="single" w:sz="4" w:space="0" w:color="auto"/>
              <w:right w:val="single" w:sz="4" w:space="0" w:color="auto"/>
            </w:tcBorders>
            <w:hideMark/>
          </w:tcPr>
          <w:p w14:paraId="725CDC67" w14:textId="77777777" w:rsidR="00EE3C6C" w:rsidRDefault="00462570">
            <w:pPr>
              <w:tabs>
                <w:tab w:val="left" w:pos="720"/>
              </w:tabs>
              <w:jc w:val="center"/>
              <w:rPr>
                <w:szCs w:val="24"/>
              </w:rPr>
            </w:pPr>
            <w:r>
              <w:t>306</w:t>
            </w:r>
          </w:p>
        </w:tc>
        <w:tc>
          <w:tcPr>
            <w:tcW w:w="2126" w:type="dxa"/>
            <w:tcBorders>
              <w:top w:val="single" w:sz="4" w:space="0" w:color="auto"/>
              <w:left w:val="single" w:sz="4" w:space="0" w:color="auto"/>
              <w:bottom w:val="single" w:sz="4" w:space="0" w:color="auto"/>
              <w:right w:val="single" w:sz="4" w:space="0" w:color="auto"/>
            </w:tcBorders>
            <w:hideMark/>
          </w:tcPr>
          <w:p w14:paraId="725CDC68" w14:textId="77777777" w:rsidR="00EE3C6C" w:rsidRDefault="00462570">
            <w:pPr>
              <w:tabs>
                <w:tab w:val="left" w:pos="720"/>
              </w:tabs>
              <w:jc w:val="center"/>
              <w:rPr>
                <w:szCs w:val="24"/>
              </w:rPr>
            </w:pPr>
            <w:r>
              <w:t>340</w:t>
            </w:r>
          </w:p>
        </w:tc>
        <w:tc>
          <w:tcPr>
            <w:tcW w:w="2064" w:type="dxa"/>
            <w:tcBorders>
              <w:top w:val="single" w:sz="4" w:space="0" w:color="auto"/>
              <w:left w:val="single" w:sz="4" w:space="0" w:color="auto"/>
              <w:bottom w:val="single" w:sz="4" w:space="0" w:color="auto"/>
              <w:right w:val="single" w:sz="4" w:space="0" w:color="auto"/>
            </w:tcBorders>
            <w:hideMark/>
          </w:tcPr>
          <w:p w14:paraId="725CDC69" w14:textId="77777777" w:rsidR="00EE3C6C" w:rsidRDefault="00462570">
            <w:pPr>
              <w:tabs>
                <w:tab w:val="left" w:pos="720"/>
              </w:tabs>
              <w:jc w:val="center"/>
              <w:rPr>
                <w:szCs w:val="24"/>
              </w:rPr>
            </w:pPr>
            <w:r>
              <w:t>646</w:t>
            </w:r>
          </w:p>
        </w:tc>
      </w:tr>
      <w:tr w:rsidR="00EE3C6C" w14:paraId="725CDC6F"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6B" w14:textId="396D99A7" w:rsidR="00EE3C6C" w:rsidRDefault="00697318" w:rsidP="00697318">
            <w:pPr>
              <w:tabs>
                <w:tab w:val="left" w:pos="720"/>
              </w:tabs>
              <w:jc w:val="both"/>
              <w:rPr>
                <w:szCs w:val="24"/>
              </w:rPr>
            </w:pPr>
            <w:r>
              <w:t>Užsienio kalba (anglų</w:t>
            </w:r>
            <w:r w:rsidR="00462570">
              <w:t>)</w:t>
            </w:r>
          </w:p>
        </w:tc>
        <w:tc>
          <w:tcPr>
            <w:tcW w:w="1701" w:type="dxa"/>
            <w:tcBorders>
              <w:top w:val="single" w:sz="4" w:space="0" w:color="auto"/>
              <w:left w:val="single" w:sz="4" w:space="0" w:color="auto"/>
              <w:bottom w:val="single" w:sz="4" w:space="0" w:color="auto"/>
              <w:right w:val="single" w:sz="4" w:space="0" w:color="auto"/>
            </w:tcBorders>
            <w:hideMark/>
          </w:tcPr>
          <w:p w14:paraId="725CDC6C" w14:textId="77777777" w:rsidR="00EE3C6C" w:rsidRDefault="00462570">
            <w:pPr>
              <w:tabs>
                <w:tab w:val="left" w:pos="720"/>
              </w:tabs>
              <w:jc w:val="center"/>
              <w:rPr>
                <w:szCs w:val="24"/>
              </w:rPr>
            </w:pPr>
            <w:r>
              <w:t>68</w:t>
            </w:r>
          </w:p>
        </w:tc>
        <w:tc>
          <w:tcPr>
            <w:tcW w:w="2126" w:type="dxa"/>
            <w:tcBorders>
              <w:top w:val="single" w:sz="4" w:space="0" w:color="auto"/>
              <w:left w:val="single" w:sz="4" w:space="0" w:color="auto"/>
              <w:bottom w:val="single" w:sz="4" w:space="0" w:color="auto"/>
              <w:right w:val="single" w:sz="4" w:space="0" w:color="auto"/>
            </w:tcBorders>
            <w:hideMark/>
          </w:tcPr>
          <w:p w14:paraId="725CDC6D" w14:textId="77777777" w:rsidR="00EE3C6C" w:rsidRDefault="00462570">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725CDC6E" w14:textId="77777777" w:rsidR="00EE3C6C" w:rsidRDefault="00462570">
            <w:pPr>
              <w:tabs>
                <w:tab w:val="left" w:pos="720"/>
              </w:tabs>
              <w:jc w:val="center"/>
              <w:rPr>
                <w:szCs w:val="24"/>
              </w:rPr>
            </w:pPr>
            <w:r>
              <w:t>204</w:t>
            </w:r>
          </w:p>
        </w:tc>
      </w:tr>
      <w:tr w:rsidR="00EE3C6C" w14:paraId="725CDC74"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70" w14:textId="77777777" w:rsidR="00EE3C6C" w:rsidRDefault="00462570">
            <w:pPr>
              <w:tabs>
                <w:tab w:val="left" w:pos="720"/>
              </w:tabs>
              <w:jc w:val="both"/>
              <w:rPr>
                <w:szCs w:val="24"/>
              </w:rPr>
            </w:pPr>
            <w:r>
              <w:t>Matematika</w:t>
            </w:r>
          </w:p>
        </w:tc>
        <w:tc>
          <w:tcPr>
            <w:tcW w:w="1701" w:type="dxa"/>
            <w:tcBorders>
              <w:top w:val="single" w:sz="4" w:space="0" w:color="auto"/>
              <w:left w:val="single" w:sz="4" w:space="0" w:color="auto"/>
              <w:bottom w:val="single" w:sz="4" w:space="0" w:color="auto"/>
              <w:right w:val="single" w:sz="4" w:space="0" w:color="auto"/>
            </w:tcBorders>
            <w:hideMark/>
          </w:tcPr>
          <w:p w14:paraId="725CDC71" w14:textId="77777777" w:rsidR="00EE3C6C" w:rsidRDefault="00462570">
            <w:pPr>
              <w:tabs>
                <w:tab w:val="left" w:pos="720"/>
              </w:tabs>
              <w:jc w:val="center"/>
              <w:rPr>
                <w:szCs w:val="24"/>
              </w:rPr>
            </w:pPr>
            <w:r>
              <w:t>306 (272*)</w:t>
            </w:r>
          </w:p>
        </w:tc>
        <w:tc>
          <w:tcPr>
            <w:tcW w:w="2126" w:type="dxa"/>
            <w:tcBorders>
              <w:top w:val="single" w:sz="4" w:space="0" w:color="auto"/>
              <w:left w:val="single" w:sz="4" w:space="0" w:color="auto"/>
              <w:bottom w:val="single" w:sz="4" w:space="0" w:color="auto"/>
              <w:right w:val="single" w:sz="4" w:space="0" w:color="auto"/>
            </w:tcBorders>
            <w:hideMark/>
          </w:tcPr>
          <w:p w14:paraId="725CDC72" w14:textId="77777777" w:rsidR="00EE3C6C" w:rsidRDefault="00462570">
            <w:pPr>
              <w:tabs>
                <w:tab w:val="left" w:pos="720"/>
              </w:tabs>
              <w:jc w:val="center"/>
              <w:rPr>
                <w:szCs w:val="24"/>
                <w:lang w:val="en-US"/>
              </w:rPr>
            </w:pPr>
            <w:r>
              <w:rPr>
                <w:lang w:val="en-US"/>
              </w:rPr>
              <w:t>306</w:t>
            </w:r>
          </w:p>
        </w:tc>
        <w:tc>
          <w:tcPr>
            <w:tcW w:w="2064" w:type="dxa"/>
            <w:tcBorders>
              <w:top w:val="single" w:sz="4" w:space="0" w:color="auto"/>
              <w:left w:val="single" w:sz="4" w:space="0" w:color="auto"/>
              <w:bottom w:val="single" w:sz="4" w:space="0" w:color="auto"/>
              <w:right w:val="single" w:sz="4" w:space="0" w:color="auto"/>
            </w:tcBorders>
            <w:hideMark/>
          </w:tcPr>
          <w:p w14:paraId="725CDC73" w14:textId="77777777" w:rsidR="00EE3C6C" w:rsidRDefault="00462570">
            <w:pPr>
              <w:tabs>
                <w:tab w:val="left" w:pos="720"/>
              </w:tabs>
              <w:jc w:val="center"/>
              <w:rPr>
                <w:szCs w:val="24"/>
              </w:rPr>
            </w:pPr>
            <w:r>
              <w:t>612 (578*)</w:t>
            </w:r>
          </w:p>
        </w:tc>
      </w:tr>
      <w:tr w:rsidR="00EE3C6C" w14:paraId="725CDC79"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75" w14:textId="77777777" w:rsidR="00EE3C6C" w:rsidRDefault="00462570">
            <w:pPr>
              <w:tabs>
                <w:tab w:val="left" w:pos="720"/>
              </w:tabs>
              <w:jc w:val="both"/>
              <w:rPr>
                <w:szCs w:val="24"/>
              </w:rPr>
            </w:pPr>
            <w:r>
              <w:t>Pasaulio pažinimas</w:t>
            </w:r>
          </w:p>
        </w:tc>
        <w:tc>
          <w:tcPr>
            <w:tcW w:w="1701" w:type="dxa"/>
            <w:tcBorders>
              <w:top w:val="single" w:sz="4" w:space="0" w:color="auto"/>
              <w:left w:val="single" w:sz="4" w:space="0" w:color="auto"/>
              <w:bottom w:val="single" w:sz="4" w:space="0" w:color="auto"/>
              <w:right w:val="single" w:sz="4" w:space="0" w:color="auto"/>
            </w:tcBorders>
            <w:hideMark/>
          </w:tcPr>
          <w:p w14:paraId="725CDC76" w14:textId="77777777" w:rsidR="00EE3C6C" w:rsidRDefault="00462570">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25CDC77" w14:textId="77777777" w:rsidR="00EE3C6C" w:rsidRDefault="00462570">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725CDC78" w14:textId="77777777" w:rsidR="00EE3C6C" w:rsidRDefault="00462570">
            <w:pPr>
              <w:tabs>
                <w:tab w:val="left" w:pos="720"/>
              </w:tabs>
              <w:jc w:val="center"/>
              <w:rPr>
                <w:szCs w:val="24"/>
              </w:rPr>
            </w:pPr>
            <w:r>
              <w:t>272</w:t>
            </w:r>
          </w:p>
        </w:tc>
      </w:tr>
      <w:tr w:rsidR="00EE3C6C" w14:paraId="725CDC7E"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7A" w14:textId="77777777" w:rsidR="00EE3C6C" w:rsidRDefault="00462570">
            <w:pPr>
              <w:tabs>
                <w:tab w:val="left" w:pos="720"/>
              </w:tabs>
              <w:jc w:val="both"/>
              <w:rPr>
                <w:szCs w:val="24"/>
              </w:rPr>
            </w:pPr>
            <w:r>
              <w:t>Dailė ir technologijos</w:t>
            </w:r>
          </w:p>
        </w:tc>
        <w:tc>
          <w:tcPr>
            <w:tcW w:w="1701" w:type="dxa"/>
            <w:tcBorders>
              <w:top w:val="single" w:sz="4" w:space="0" w:color="auto"/>
              <w:left w:val="single" w:sz="4" w:space="0" w:color="auto"/>
              <w:bottom w:val="single" w:sz="4" w:space="0" w:color="auto"/>
              <w:right w:val="single" w:sz="4" w:space="0" w:color="auto"/>
            </w:tcBorders>
            <w:hideMark/>
          </w:tcPr>
          <w:p w14:paraId="725CDC7B" w14:textId="77777777" w:rsidR="00EE3C6C" w:rsidRDefault="00462570">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25CDC7C" w14:textId="77777777" w:rsidR="00EE3C6C" w:rsidRDefault="00462570">
            <w:pPr>
              <w:tabs>
                <w:tab w:val="left" w:pos="720"/>
              </w:tabs>
              <w:jc w:val="center"/>
              <w:rPr>
                <w:szCs w:val="24"/>
              </w:rPr>
            </w:pPr>
            <w:r>
              <w:t>136 (102</w:t>
            </w:r>
            <w:r>
              <w:rPr>
                <w:lang w:val="en-US"/>
              </w:rPr>
              <w:t>*</w:t>
            </w:r>
            <w:r>
              <w:t>)</w:t>
            </w:r>
          </w:p>
        </w:tc>
        <w:tc>
          <w:tcPr>
            <w:tcW w:w="2064" w:type="dxa"/>
            <w:tcBorders>
              <w:top w:val="single" w:sz="4" w:space="0" w:color="auto"/>
              <w:left w:val="single" w:sz="4" w:space="0" w:color="auto"/>
              <w:bottom w:val="single" w:sz="4" w:space="0" w:color="auto"/>
              <w:right w:val="single" w:sz="4" w:space="0" w:color="auto"/>
            </w:tcBorders>
            <w:hideMark/>
          </w:tcPr>
          <w:p w14:paraId="725CDC7D" w14:textId="77777777" w:rsidR="00EE3C6C" w:rsidRDefault="00462570">
            <w:pPr>
              <w:tabs>
                <w:tab w:val="left" w:pos="720"/>
              </w:tabs>
              <w:jc w:val="center"/>
              <w:rPr>
                <w:szCs w:val="24"/>
              </w:rPr>
            </w:pPr>
            <w:r>
              <w:t>272 (238*)</w:t>
            </w:r>
          </w:p>
        </w:tc>
      </w:tr>
      <w:tr w:rsidR="00EE3C6C" w14:paraId="725CDC83"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7F" w14:textId="77777777" w:rsidR="00EE3C6C" w:rsidRDefault="00462570">
            <w:pPr>
              <w:tabs>
                <w:tab w:val="left" w:pos="720"/>
              </w:tabs>
              <w:jc w:val="both"/>
              <w:rPr>
                <w:szCs w:val="24"/>
              </w:rPr>
            </w:pPr>
            <w:r>
              <w:t>Muzika</w:t>
            </w:r>
          </w:p>
        </w:tc>
        <w:tc>
          <w:tcPr>
            <w:tcW w:w="1701" w:type="dxa"/>
            <w:tcBorders>
              <w:top w:val="single" w:sz="4" w:space="0" w:color="auto"/>
              <w:left w:val="single" w:sz="4" w:space="0" w:color="auto"/>
              <w:bottom w:val="single" w:sz="4" w:space="0" w:color="auto"/>
              <w:right w:val="single" w:sz="4" w:space="0" w:color="auto"/>
            </w:tcBorders>
            <w:hideMark/>
          </w:tcPr>
          <w:p w14:paraId="725CDC80" w14:textId="77777777" w:rsidR="00EE3C6C" w:rsidRDefault="00462570">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25CDC81" w14:textId="77777777" w:rsidR="00EE3C6C" w:rsidRDefault="00462570">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725CDC82" w14:textId="77777777" w:rsidR="00EE3C6C" w:rsidRDefault="00462570">
            <w:pPr>
              <w:tabs>
                <w:tab w:val="left" w:pos="720"/>
              </w:tabs>
              <w:jc w:val="center"/>
              <w:rPr>
                <w:szCs w:val="24"/>
              </w:rPr>
            </w:pPr>
            <w:r>
              <w:t>272</w:t>
            </w:r>
          </w:p>
        </w:tc>
      </w:tr>
      <w:tr w:rsidR="00EE3C6C" w14:paraId="725CDC88"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84" w14:textId="77777777" w:rsidR="00EE3C6C" w:rsidRDefault="00462570">
            <w:pPr>
              <w:tabs>
                <w:tab w:val="left" w:pos="720"/>
              </w:tabs>
              <w:jc w:val="both"/>
              <w:rPr>
                <w:szCs w:val="24"/>
              </w:rPr>
            </w:pPr>
            <w:r>
              <w:t>Kūno kultūra</w:t>
            </w:r>
          </w:p>
        </w:tc>
        <w:tc>
          <w:tcPr>
            <w:tcW w:w="1701" w:type="dxa"/>
            <w:tcBorders>
              <w:top w:val="single" w:sz="4" w:space="0" w:color="auto"/>
              <w:left w:val="single" w:sz="4" w:space="0" w:color="auto"/>
              <w:bottom w:val="single" w:sz="4" w:space="0" w:color="auto"/>
              <w:right w:val="single" w:sz="4" w:space="0" w:color="auto"/>
            </w:tcBorders>
            <w:hideMark/>
          </w:tcPr>
          <w:p w14:paraId="725CDC85" w14:textId="77777777" w:rsidR="00EE3C6C" w:rsidRDefault="00462570">
            <w:pPr>
              <w:tabs>
                <w:tab w:val="left" w:pos="720"/>
              </w:tabs>
              <w:jc w:val="center"/>
              <w:rPr>
                <w:szCs w:val="24"/>
              </w:rPr>
            </w:pPr>
            <w:r>
              <w:t>170</w:t>
            </w:r>
          </w:p>
        </w:tc>
        <w:tc>
          <w:tcPr>
            <w:tcW w:w="2126" w:type="dxa"/>
            <w:tcBorders>
              <w:top w:val="single" w:sz="4" w:space="0" w:color="auto"/>
              <w:left w:val="single" w:sz="4" w:space="0" w:color="auto"/>
              <w:bottom w:val="single" w:sz="4" w:space="0" w:color="auto"/>
              <w:right w:val="single" w:sz="4" w:space="0" w:color="auto"/>
            </w:tcBorders>
            <w:hideMark/>
          </w:tcPr>
          <w:p w14:paraId="725CDC86" w14:textId="77777777" w:rsidR="00EE3C6C" w:rsidRDefault="00462570">
            <w:pPr>
              <w:tabs>
                <w:tab w:val="left" w:pos="720"/>
              </w:tabs>
              <w:jc w:val="center"/>
              <w:rPr>
                <w:szCs w:val="24"/>
              </w:rPr>
            </w:pPr>
            <w:r>
              <w:t>204 (170*)</w:t>
            </w:r>
          </w:p>
        </w:tc>
        <w:tc>
          <w:tcPr>
            <w:tcW w:w="2064" w:type="dxa"/>
            <w:tcBorders>
              <w:top w:val="single" w:sz="4" w:space="0" w:color="auto"/>
              <w:left w:val="single" w:sz="4" w:space="0" w:color="auto"/>
              <w:bottom w:val="single" w:sz="4" w:space="0" w:color="auto"/>
              <w:right w:val="single" w:sz="4" w:space="0" w:color="auto"/>
            </w:tcBorders>
            <w:hideMark/>
          </w:tcPr>
          <w:p w14:paraId="725CDC87" w14:textId="77777777" w:rsidR="00EE3C6C" w:rsidRDefault="00462570">
            <w:pPr>
              <w:tabs>
                <w:tab w:val="left" w:pos="720"/>
              </w:tabs>
              <w:jc w:val="center"/>
              <w:rPr>
                <w:szCs w:val="24"/>
              </w:rPr>
            </w:pPr>
            <w:r>
              <w:t>374 (340*)</w:t>
            </w:r>
          </w:p>
        </w:tc>
      </w:tr>
      <w:tr w:rsidR="00EE3C6C" w14:paraId="725CDC8D"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89" w14:textId="77777777" w:rsidR="00EE3C6C" w:rsidRDefault="00462570">
            <w:pPr>
              <w:tabs>
                <w:tab w:val="left" w:pos="720"/>
              </w:tabs>
              <w:rPr>
                <w:szCs w:val="24"/>
              </w:rPr>
            </w:pPr>
            <w:r>
              <w:t xml:space="preserve">Valandos, skiriamos mokinių ugdymo(si) poreikiams tenkinti </w:t>
            </w:r>
          </w:p>
        </w:tc>
        <w:tc>
          <w:tcPr>
            <w:tcW w:w="1701" w:type="dxa"/>
            <w:tcBorders>
              <w:top w:val="single" w:sz="4" w:space="0" w:color="auto"/>
              <w:left w:val="single" w:sz="4" w:space="0" w:color="auto"/>
              <w:bottom w:val="single" w:sz="4" w:space="0" w:color="auto"/>
              <w:right w:val="single" w:sz="4" w:space="0" w:color="auto"/>
            </w:tcBorders>
            <w:hideMark/>
          </w:tcPr>
          <w:p w14:paraId="725CDC8A" w14:textId="77777777" w:rsidR="00EE3C6C" w:rsidRDefault="00462570">
            <w:pPr>
              <w:tabs>
                <w:tab w:val="left" w:pos="720"/>
              </w:tabs>
              <w:jc w:val="center"/>
              <w:rPr>
                <w:szCs w:val="24"/>
                <w:lang w:val="en-US"/>
              </w:rPr>
            </w:pPr>
            <w:r>
              <w:rPr>
                <w:lang w:val="en-US"/>
              </w:rPr>
              <w:t>68</w:t>
            </w:r>
          </w:p>
        </w:tc>
        <w:tc>
          <w:tcPr>
            <w:tcW w:w="2126" w:type="dxa"/>
            <w:tcBorders>
              <w:top w:val="single" w:sz="4" w:space="0" w:color="auto"/>
              <w:left w:val="single" w:sz="4" w:space="0" w:color="auto"/>
              <w:bottom w:val="single" w:sz="4" w:space="0" w:color="auto"/>
              <w:right w:val="single" w:sz="4" w:space="0" w:color="auto"/>
            </w:tcBorders>
            <w:hideMark/>
          </w:tcPr>
          <w:p w14:paraId="725CDC8B" w14:textId="77777777" w:rsidR="00EE3C6C" w:rsidRDefault="00462570">
            <w:pPr>
              <w:tabs>
                <w:tab w:val="left" w:pos="720"/>
              </w:tabs>
              <w:jc w:val="center"/>
              <w:rPr>
                <w:szCs w:val="24"/>
              </w:rPr>
            </w:pPr>
            <w:r>
              <w:t>102 (34*)</w:t>
            </w:r>
          </w:p>
        </w:tc>
        <w:tc>
          <w:tcPr>
            <w:tcW w:w="2064" w:type="dxa"/>
            <w:tcBorders>
              <w:top w:val="single" w:sz="4" w:space="0" w:color="auto"/>
              <w:left w:val="single" w:sz="4" w:space="0" w:color="auto"/>
              <w:bottom w:val="single" w:sz="4" w:space="0" w:color="auto"/>
              <w:right w:val="single" w:sz="4" w:space="0" w:color="auto"/>
            </w:tcBorders>
            <w:hideMark/>
          </w:tcPr>
          <w:p w14:paraId="725CDC8C" w14:textId="77777777" w:rsidR="00EE3C6C" w:rsidRDefault="00462570">
            <w:pPr>
              <w:tabs>
                <w:tab w:val="left" w:pos="720"/>
              </w:tabs>
              <w:jc w:val="center"/>
              <w:rPr>
                <w:szCs w:val="24"/>
              </w:rPr>
            </w:pPr>
            <w:r>
              <w:t>170 (102*)</w:t>
            </w:r>
          </w:p>
        </w:tc>
      </w:tr>
      <w:tr w:rsidR="00EE3C6C" w14:paraId="725CDC92"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8E" w14:textId="77777777" w:rsidR="00EE3C6C" w:rsidRDefault="00462570">
            <w:pPr>
              <w:tabs>
                <w:tab w:val="left" w:pos="720"/>
              </w:tabs>
              <w:jc w:val="both"/>
              <w:rPr>
                <w:szCs w:val="24"/>
              </w:rPr>
            </w:pPr>
            <w:r>
              <w:t>Iš viso Bendrajai programai įgyvendinti</w:t>
            </w:r>
          </w:p>
        </w:tc>
        <w:tc>
          <w:tcPr>
            <w:tcW w:w="1701" w:type="dxa"/>
            <w:tcBorders>
              <w:top w:val="single" w:sz="4" w:space="0" w:color="auto"/>
              <w:left w:val="single" w:sz="4" w:space="0" w:color="auto"/>
              <w:bottom w:val="single" w:sz="4" w:space="0" w:color="auto"/>
              <w:right w:val="single" w:sz="4" w:space="0" w:color="auto"/>
            </w:tcBorders>
            <w:hideMark/>
          </w:tcPr>
          <w:p w14:paraId="725CDC8F" w14:textId="77777777" w:rsidR="00EE3C6C" w:rsidRDefault="00462570">
            <w:pPr>
              <w:tabs>
                <w:tab w:val="left" w:pos="720"/>
              </w:tabs>
              <w:jc w:val="center"/>
              <w:rPr>
                <w:szCs w:val="24"/>
                <w:lang w:val="en-US"/>
              </w:rPr>
            </w:pPr>
            <w:r>
              <w:t>1598/ 1836*</w:t>
            </w:r>
          </w:p>
        </w:tc>
        <w:tc>
          <w:tcPr>
            <w:tcW w:w="2126" w:type="dxa"/>
            <w:tcBorders>
              <w:top w:val="single" w:sz="4" w:space="0" w:color="auto"/>
              <w:left w:val="single" w:sz="4" w:space="0" w:color="auto"/>
              <w:bottom w:val="single" w:sz="4" w:space="0" w:color="auto"/>
              <w:right w:val="single" w:sz="4" w:space="0" w:color="auto"/>
            </w:tcBorders>
            <w:hideMark/>
          </w:tcPr>
          <w:p w14:paraId="725CDC90" w14:textId="77777777" w:rsidR="00EE3C6C" w:rsidRDefault="00462570">
            <w:pPr>
              <w:tabs>
                <w:tab w:val="left" w:pos="720"/>
              </w:tabs>
              <w:jc w:val="center"/>
              <w:rPr>
                <w:szCs w:val="24"/>
                <w:lang w:val="en-US"/>
              </w:rPr>
            </w:pPr>
            <w:r>
              <w:t>1700 /1904*</w:t>
            </w:r>
          </w:p>
        </w:tc>
        <w:tc>
          <w:tcPr>
            <w:tcW w:w="2064" w:type="dxa"/>
            <w:tcBorders>
              <w:top w:val="single" w:sz="4" w:space="0" w:color="auto"/>
              <w:left w:val="single" w:sz="4" w:space="0" w:color="auto"/>
              <w:bottom w:val="single" w:sz="4" w:space="0" w:color="auto"/>
              <w:right w:val="single" w:sz="4" w:space="0" w:color="auto"/>
            </w:tcBorders>
            <w:hideMark/>
          </w:tcPr>
          <w:p w14:paraId="725CDC91" w14:textId="77777777" w:rsidR="00EE3C6C" w:rsidRDefault="00462570">
            <w:pPr>
              <w:tabs>
                <w:tab w:val="left" w:pos="720"/>
              </w:tabs>
              <w:jc w:val="center"/>
              <w:rPr>
                <w:szCs w:val="24"/>
              </w:rPr>
            </w:pPr>
            <w:r>
              <w:t>3298/ 3630*</w:t>
            </w:r>
          </w:p>
        </w:tc>
      </w:tr>
      <w:tr w:rsidR="00EE3C6C" w14:paraId="725CDC97"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93" w14:textId="77777777" w:rsidR="00EE3C6C" w:rsidRDefault="00462570">
            <w:pPr>
              <w:tabs>
                <w:tab w:val="left" w:pos="720"/>
              </w:tabs>
              <w:rPr>
                <w:szCs w:val="24"/>
              </w:rPr>
            </w:pPr>
            <w:r>
              <w:t xml:space="preserve">Neformaliojo švietimo valandos   </w:t>
            </w:r>
          </w:p>
        </w:tc>
        <w:tc>
          <w:tcPr>
            <w:tcW w:w="1701" w:type="dxa"/>
            <w:tcBorders>
              <w:top w:val="single" w:sz="4" w:space="0" w:color="auto"/>
              <w:left w:val="single" w:sz="4" w:space="0" w:color="auto"/>
              <w:bottom w:val="single" w:sz="4" w:space="0" w:color="auto"/>
              <w:right w:val="single" w:sz="4" w:space="0" w:color="auto"/>
            </w:tcBorders>
            <w:hideMark/>
          </w:tcPr>
          <w:p w14:paraId="725CDC94" w14:textId="77777777" w:rsidR="00EE3C6C" w:rsidRDefault="00462570">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25CDC95" w14:textId="77777777" w:rsidR="00EE3C6C" w:rsidRDefault="00462570">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725CDC96" w14:textId="77777777" w:rsidR="00EE3C6C" w:rsidRDefault="00462570">
            <w:pPr>
              <w:tabs>
                <w:tab w:val="left" w:pos="720"/>
              </w:tabs>
              <w:jc w:val="center"/>
              <w:rPr>
                <w:szCs w:val="24"/>
              </w:rPr>
            </w:pPr>
            <w:r>
              <w:t>272</w:t>
            </w:r>
          </w:p>
        </w:tc>
      </w:tr>
    </w:tbl>
    <w:p w14:paraId="725CDC98" w14:textId="77777777" w:rsidR="00EE3C6C" w:rsidRDefault="00462570">
      <w:pPr>
        <w:tabs>
          <w:tab w:val="left" w:pos="720"/>
        </w:tabs>
        <w:jc w:val="both"/>
        <w:rPr>
          <w:sz w:val="20"/>
        </w:rPr>
      </w:pPr>
      <w:r>
        <w:rPr>
          <w:sz w:val="20"/>
        </w:rPr>
        <w:t>Pastaba:</w:t>
      </w:r>
    </w:p>
    <w:p w14:paraId="725CDC99" w14:textId="77777777" w:rsidR="00EE3C6C" w:rsidRDefault="00462570">
      <w:pPr>
        <w:tabs>
          <w:tab w:val="left" w:pos="720"/>
        </w:tabs>
        <w:jc w:val="both"/>
        <w:rPr>
          <w:sz w:val="20"/>
        </w:rPr>
      </w:pPr>
      <w:r>
        <w:rPr>
          <w:sz w:val="20"/>
        </w:rPr>
        <w:t>*Mokykloje, kurios nuostatose (įstatuose) įteisintas mokymas tautinės mažumos kalba.</w:t>
      </w:r>
    </w:p>
    <w:p w14:paraId="41CB0141" w14:textId="77777777" w:rsidR="00011973" w:rsidRDefault="00011973">
      <w:pPr>
        <w:tabs>
          <w:tab w:val="left" w:pos="720"/>
        </w:tabs>
        <w:jc w:val="both"/>
        <w:rPr>
          <w:sz w:val="20"/>
        </w:rPr>
      </w:pPr>
    </w:p>
    <w:p w14:paraId="725CDC9A" w14:textId="1AFB57B9" w:rsidR="00EE3C6C" w:rsidRDefault="00462570">
      <w:pPr>
        <w:tabs>
          <w:tab w:val="left" w:pos="720"/>
        </w:tabs>
        <w:ind w:firstLine="682"/>
        <w:jc w:val="both"/>
        <w:rPr>
          <w:szCs w:val="24"/>
        </w:rPr>
      </w:pPr>
      <w:r>
        <w:t>2</w:t>
      </w:r>
      <w:r w:rsidR="0024570A">
        <w:t>2</w:t>
      </w:r>
      <w:r>
        <w:t>.2. 2018-2019 mokslo metais skiriamos ugdymo valandos, kai</w:t>
      </w:r>
      <w:r w:rsidR="00A35C39">
        <w:t xml:space="preserve"> ugdymo valandos trukmė 1 klasėj</w:t>
      </w:r>
      <w:r>
        <w:t>e – 35 min., 2–4 klasėse – 45 min.: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1687"/>
        <w:gridCol w:w="2105"/>
        <w:gridCol w:w="2047"/>
      </w:tblGrid>
      <w:tr w:rsidR="00EE3C6C" w14:paraId="725CDCA0"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vAlign w:val="center"/>
            <w:hideMark/>
          </w:tcPr>
          <w:p w14:paraId="725CDC9C" w14:textId="77777777" w:rsidR="00EE3C6C" w:rsidRDefault="00462570">
            <w:pPr>
              <w:tabs>
                <w:tab w:val="left" w:pos="720"/>
              </w:tabs>
              <w:jc w:val="center"/>
              <w:rPr>
                <w:szCs w:val="24"/>
              </w:rPr>
            </w:pPr>
            <w:r>
              <w:t>Dalykai</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25CDC9D" w14:textId="77777777" w:rsidR="00EE3C6C" w:rsidRDefault="00462570">
            <w:pPr>
              <w:tabs>
                <w:tab w:val="left" w:pos="720"/>
              </w:tabs>
              <w:jc w:val="center"/>
              <w:rPr>
                <w:szCs w:val="24"/>
              </w:rPr>
            </w:pPr>
            <w:r>
              <w:t>1–2 klasės</w:t>
            </w:r>
          </w:p>
        </w:tc>
        <w:tc>
          <w:tcPr>
            <w:tcW w:w="2107" w:type="dxa"/>
            <w:tcBorders>
              <w:top w:val="single" w:sz="4" w:space="0" w:color="auto"/>
              <w:left w:val="single" w:sz="4" w:space="0" w:color="auto"/>
              <w:bottom w:val="single" w:sz="4" w:space="0" w:color="auto"/>
              <w:right w:val="single" w:sz="4" w:space="0" w:color="auto"/>
            </w:tcBorders>
            <w:vAlign w:val="center"/>
            <w:hideMark/>
          </w:tcPr>
          <w:p w14:paraId="725CDC9E" w14:textId="77777777" w:rsidR="00EE3C6C" w:rsidRDefault="00462570">
            <w:pPr>
              <w:tabs>
                <w:tab w:val="left" w:pos="720"/>
              </w:tabs>
              <w:jc w:val="center"/>
              <w:rPr>
                <w:szCs w:val="24"/>
              </w:rPr>
            </w:pPr>
            <w:r>
              <w:t>3–4 klasės</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25CDC9F" w14:textId="77777777" w:rsidR="00EE3C6C" w:rsidRDefault="00462570">
            <w:pPr>
              <w:tabs>
                <w:tab w:val="left" w:pos="720"/>
              </w:tabs>
              <w:jc w:val="center"/>
              <w:rPr>
                <w:szCs w:val="24"/>
              </w:rPr>
            </w:pPr>
            <w:r>
              <w:t xml:space="preserve">Iš viso skiriama ugdymo valandų </w:t>
            </w:r>
          </w:p>
        </w:tc>
      </w:tr>
      <w:tr w:rsidR="00EE3C6C" w14:paraId="725CDCA5"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A1" w14:textId="77777777" w:rsidR="00EE3C6C" w:rsidRDefault="00462570">
            <w:pPr>
              <w:tabs>
                <w:tab w:val="left" w:pos="720"/>
              </w:tabs>
              <w:jc w:val="both"/>
              <w:rPr>
                <w:szCs w:val="24"/>
              </w:rPr>
            </w:pPr>
            <w:r>
              <w:t>Dorinis ugdymas (tikyba arba etika)</w:t>
            </w:r>
          </w:p>
        </w:tc>
        <w:tc>
          <w:tcPr>
            <w:tcW w:w="1688" w:type="dxa"/>
            <w:tcBorders>
              <w:top w:val="single" w:sz="4" w:space="0" w:color="auto"/>
              <w:left w:val="single" w:sz="4" w:space="0" w:color="auto"/>
              <w:bottom w:val="single" w:sz="4" w:space="0" w:color="auto"/>
              <w:right w:val="single" w:sz="4" w:space="0" w:color="auto"/>
            </w:tcBorders>
            <w:hideMark/>
          </w:tcPr>
          <w:p w14:paraId="725CDCA2" w14:textId="77777777" w:rsidR="00EE3C6C" w:rsidRDefault="00462570">
            <w:pPr>
              <w:tabs>
                <w:tab w:val="left" w:pos="720"/>
              </w:tabs>
              <w:jc w:val="center"/>
              <w:rPr>
                <w:szCs w:val="24"/>
              </w:rPr>
            </w:pPr>
            <w:r>
              <w:t>70</w:t>
            </w:r>
          </w:p>
        </w:tc>
        <w:tc>
          <w:tcPr>
            <w:tcW w:w="2107" w:type="dxa"/>
            <w:tcBorders>
              <w:top w:val="single" w:sz="4" w:space="0" w:color="auto"/>
              <w:left w:val="single" w:sz="4" w:space="0" w:color="auto"/>
              <w:bottom w:val="single" w:sz="4" w:space="0" w:color="auto"/>
              <w:right w:val="single" w:sz="4" w:space="0" w:color="auto"/>
            </w:tcBorders>
            <w:hideMark/>
          </w:tcPr>
          <w:p w14:paraId="725CDCA3" w14:textId="77777777" w:rsidR="00EE3C6C" w:rsidRDefault="00462570">
            <w:pPr>
              <w:tabs>
                <w:tab w:val="left" w:pos="720"/>
              </w:tabs>
              <w:jc w:val="center"/>
              <w:rPr>
                <w:szCs w:val="24"/>
              </w:rPr>
            </w:pPr>
            <w:r>
              <w:t>70</w:t>
            </w:r>
          </w:p>
        </w:tc>
        <w:tc>
          <w:tcPr>
            <w:tcW w:w="2048" w:type="dxa"/>
            <w:tcBorders>
              <w:top w:val="single" w:sz="4" w:space="0" w:color="auto"/>
              <w:left w:val="single" w:sz="4" w:space="0" w:color="auto"/>
              <w:bottom w:val="single" w:sz="4" w:space="0" w:color="auto"/>
              <w:right w:val="single" w:sz="4" w:space="0" w:color="auto"/>
            </w:tcBorders>
            <w:hideMark/>
          </w:tcPr>
          <w:p w14:paraId="725CDCA4" w14:textId="77777777" w:rsidR="00EE3C6C" w:rsidRDefault="00462570">
            <w:pPr>
              <w:tabs>
                <w:tab w:val="left" w:pos="720"/>
              </w:tabs>
              <w:jc w:val="center"/>
              <w:rPr>
                <w:szCs w:val="24"/>
              </w:rPr>
            </w:pPr>
            <w:r>
              <w:t>140</w:t>
            </w:r>
          </w:p>
        </w:tc>
      </w:tr>
      <w:tr w:rsidR="00EE3C6C" w14:paraId="725CDCAA"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A6" w14:textId="77777777" w:rsidR="00EE3C6C" w:rsidRDefault="00462570">
            <w:pPr>
              <w:tabs>
                <w:tab w:val="left" w:pos="720"/>
              </w:tabs>
              <w:jc w:val="both"/>
              <w:rPr>
                <w:szCs w:val="24"/>
              </w:rPr>
            </w:pPr>
            <w:r>
              <w:t xml:space="preserve">Lietuvių kalba </w:t>
            </w:r>
          </w:p>
        </w:tc>
        <w:tc>
          <w:tcPr>
            <w:tcW w:w="1688" w:type="dxa"/>
            <w:tcBorders>
              <w:top w:val="single" w:sz="4" w:space="0" w:color="auto"/>
              <w:left w:val="single" w:sz="4" w:space="0" w:color="auto"/>
              <w:bottom w:val="single" w:sz="4" w:space="0" w:color="auto"/>
              <w:right w:val="single" w:sz="4" w:space="0" w:color="auto"/>
            </w:tcBorders>
            <w:hideMark/>
          </w:tcPr>
          <w:p w14:paraId="725CDCA7" w14:textId="77777777" w:rsidR="00EE3C6C" w:rsidRDefault="00462570">
            <w:pPr>
              <w:tabs>
                <w:tab w:val="left" w:pos="720"/>
              </w:tabs>
              <w:jc w:val="center"/>
              <w:rPr>
                <w:szCs w:val="24"/>
              </w:rPr>
            </w:pPr>
            <w:r>
              <w:t>525</w:t>
            </w:r>
          </w:p>
        </w:tc>
        <w:tc>
          <w:tcPr>
            <w:tcW w:w="2107" w:type="dxa"/>
            <w:tcBorders>
              <w:top w:val="single" w:sz="4" w:space="0" w:color="auto"/>
              <w:left w:val="single" w:sz="4" w:space="0" w:color="auto"/>
              <w:bottom w:val="single" w:sz="4" w:space="0" w:color="auto"/>
              <w:right w:val="single" w:sz="4" w:space="0" w:color="auto"/>
            </w:tcBorders>
            <w:hideMark/>
          </w:tcPr>
          <w:p w14:paraId="725CDCA8" w14:textId="77777777" w:rsidR="00EE3C6C" w:rsidRDefault="00462570">
            <w:pPr>
              <w:tabs>
                <w:tab w:val="left" w:pos="720"/>
              </w:tabs>
              <w:jc w:val="center"/>
              <w:rPr>
                <w:szCs w:val="24"/>
              </w:rPr>
            </w:pPr>
            <w:r>
              <w:t>490</w:t>
            </w:r>
          </w:p>
        </w:tc>
        <w:tc>
          <w:tcPr>
            <w:tcW w:w="2048" w:type="dxa"/>
            <w:tcBorders>
              <w:top w:val="single" w:sz="4" w:space="0" w:color="auto"/>
              <w:left w:val="single" w:sz="4" w:space="0" w:color="auto"/>
              <w:bottom w:val="single" w:sz="4" w:space="0" w:color="auto"/>
              <w:right w:val="single" w:sz="4" w:space="0" w:color="auto"/>
            </w:tcBorders>
            <w:hideMark/>
          </w:tcPr>
          <w:p w14:paraId="725CDCA9" w14:textId="77777777" w:rsidR="00EE3C6C" w:rsidRDefault="00462570">
            <w:pPr>
              <w:tabs>
                <w:tab w:val="left" w:pos="720"/>
              </w:tabs>
              <w:jc w:val="center"/>
              <w:rPr>
                <w:szCs w:val="24"/>
              </w:rPr>
            </w:pPr>
            <w:r>
              <w:t>1015</w:t>
            </w:r>
          </w:p>
        </w:tc>
      </w:tr>
      <w:tr w:rsidR="00EE3C6C" w14:paraId="725CDCAF"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AB" w14:textId="77777777" w:rsidR="00EE3C6C" w:rsidRDefault="00462570">
            <w:pPr>
              <w:tabs>
                <w:tab w:val="left" w:pos="720"/>
              </w:tabs>
              <w:jc w:val="both"/>
              <w:rPr>
                <w:szCs w:val="24"/>
              </w:rPr>
            </w:pPr>
            <w:r>
              <w:t>Gimtoji kalba (baltarusių, lenkų, rusų, vokiečių)*</w:t>
            </w:r>
          </w:p>
        </w:tc>
        <w:tc>
          <w:tcPr>
            <w:tcW w:w="1688" w:type="dxa"/>
            <w:tcBorders>
              <w:top w:val="single" w:sz="4" w:space="0" w:color="auto"/>
              <w:left w:val="single" w:sz="4" w:space="0" w:color="auto"/>
              <w:bottom w:val="single" w:sz="4" w:space="0" w:color="auto"/>
              <w:right w:val="single" w:sz="4" w:space="0" w:color="auto"/>
            </w:tcBorders>
            <w:hideMark/>
          </w:tcPr>
          <w:p w14:paraId="725CDCAC" w14:textId="77777777" w:rsidR="00EE3C6C" w:rsidRDefault="00462570">
            <w:pPr>
              <w:tabs>
                <w:tab w:val="left" w:pos="720"/>
              </w:tabs>
              <w:jc w:val="center"/>
              <w:rPr>
                <w:szCs w:val="24"/>
              </w:rPr>
            </w:pPr>
            <w:r>
              <w:t>490</w:t>
            </w:r>
          </w:p>
        </w:tc>
        <w:tc>
          <w:tcPr>
            <w:tcW w:w="2107" w:type="dxa"/>
            <w:tcBorders>
              <w:top w:val="single" w:sz="4" w:space="0" w:color="auto"/>
              <w:left w:val="single" w:sz="4" w:space="0" w:color="auto"/>
              <w:bottom w:val="single" w:sz="4" w:space="0" w:color="auto"/>
              <w:right w:val="single" w:sz="4" w:space="0" w:color="auto"/>
            </w:tcBorders>
            <w:hideMark/>
          </w:tcPr>
          <w:p w14:paraId="725CDCAD" w14:textId="77777777" w:rsidR="00EE3C6C" w:rsidRDefault="00462570">
            <w:pPr>
              <w:tabs>
                <w:tab w:val="left" w:pos="720"/>
              </w:tabs>
              <w:jc w:val="center"/>
              <w:rPr>
                <w:szCs w:val="24"/>
              </w:rPr>
            </w:pPr>
            <w:r>
              <w:t>490</w:t>
            </w:r>
          </w:p>
        </w:tc>
        <w:tc>
          <w:tcPr>
            <w:tcW w:w="2048" w:type="dxa"/>
            <w:tcBorders>
              <w:top w:val="single" w:sz="4" w:space="0" w:color="auto"/>
              <w:left w:val="single" w:sz="4" w:space="0" w:color="auto"/>
              <w:bottom w:val="single" w:sz="4" w:space="0" w:color="auto"/>
              <w:right w:val="single" w:sz="4" w:space="0" w:color="auto"/>
            </w:tcBorders>
            <w:hideMark/>
          </w:tcPr>
          <w:p w14:paraId="725CDCAE" w14:textId="77777777" w:rsidR="00EE3C6C" w:rsidRDefault="00462570">
            <w:pPr>
              <w:tabs>
                <w:tab w:val="left" w:pos="720"/>
              </w:tabs>
              <w:jc w:val="center"/>
              <w:rPr>
                <w:szCs w:val="24"/>
              </w:rPr>
            </w:pPr>
            <w:r>
              <w:t>980</w:t>
            </w:r>
          </w:p>
        </w:tc>
      </w:tr>
      <w:tr w:rsidR="00EE3C6C" w14:paraId="725CDCB4"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B0" w14:textId="77777777" w:rsidR="00EE3C6C" w:rsidRDefault="00462570">
            <w:pPr>
              <w:tabs>
                <w:tab w:val="left" w:pos="720"/>
              </w:tabs>
              <w:jc w:val="both"/>
              <w:rPr>
                <w:szCs w:val="24"/>
              </w:rPr>
            </w:pPr>
            <w:r>
              <w:t>Lietuvių kalba*</w:t>
            </w:r>
          </w:p>
        </w:tc>
        <w:tc>
          <w:tcPr>
            <w:tcW w:w="1688" w:type="dxa"/>
            <w:tcBorders>
              <w:top w:val="single" w:sz="4" w:space="0" w:color="auto"/>
              <w:left w:val="single" w:sz="4" w:space="0" w:color="auto"/>
              <w:bottom w:val="single" w:sz="4" w:space="0" w:color="auto"/>
              <w:right w:val="single" w:sz="4" w:space="0" w:color="auto"/>
            </w:tcBorders>
            <w:hideMark/>
          </w:tcPr>
          <w:p w14:paraId="725CDCB1" w14:textId="77777777" w:rsidR="00EE3C6C" w:rsidRDefault="00462570">
            <w:pPr>
              <w:tabs>
                <w:tab w:val="left" w:pos="720"/>
              </w:tabs>
              <w:jc w:val="center"/>
              <w:rPr>
                <w:szCs w:val="24"/>
              </w:rPr>
            </w:pPr>
            <w:r>
              <w:t>315</w:t>
            </w:r>
          </w:p>
        </w:tc>
        <w:tc>
          <w:tcPr>
            <w:tcW w:w="2107" w:type="dxa"/>
            <w:tcBorders>
              <w:top w:val="single" w:sz="4" w:space="0" w:color="auto"/>
              <w:left w:val="single" w:sz="4" w:space="0" w:color="auto"/>
              <w:bottom w:val="single" w:sz="4" w:space="0" w:color="auto"/>
              <w:right w:val="single" w:sz="4" w:space="0" w:color="auto"/>
            </w:tcBorders>
            <w:hideMark/>
          </w:tcPr>
          <w:p w14:paraId="725CDCB2" w14:textId="77777777" w:rsidR="00EE3C6C" w:rsidRDefault="00462570">
            <w:pPr>
              <w:tabs>
                <w:tab w:val="left" w:pos="720"/>
              </w:tabs>
              <w:jc w:val="center"/>
              <w:rPr>
                <w:szCs w:val="24"/>
              </w:rPr>
            </w:pPr>
            <w:r>
              <w:t>350</w:t>
            </w:r>
          </w:p>
        </w:tc>
        <w:tc>
          <w:tcPr>
            <w:tcW w:w="2048" w:type="dxa"/>
            <w:tcBorders>
              <w:top w:val="single" w:sz="4" w:space="0" w:color="auto"/>
              <w:left w:val="single" w:sz="4" w:space="0" w:color="auto"/>
              <w:bottom w:val="single" w:sz="4" w:space="0" w:color="auto"/>
              <w:right w:val="single" w:sz="4" w:space="0" w:color="auto"/>
            </w:tcBorders>
            <w:hideMark/>
          </w:tcPr>
          <w:p w14:paraId="725CDCB3" w14:textId="77777777" w:rsidR="00EE3C6C" w:rsidRDefault="00462570">
            <w:pPr>
              <w:tabs>
                <w:tab w:val="left" w:pos="720"/>
              </w:tabs>
              <w:jc w:val="center"/>
              <w:rPr>
                <w:szCs w:val="24"/>
              </w:rPr>
            </w:pPr>
            <w:r>
              <w:t>665</w:t>
            </w:r>
          </w:p>
        </w:tc>
      </w:tr>
      <w:tr w:rsidR="00EE3C6C" w14:paraId="725CDCB9"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B5" w14:textId="77777777" w:rsidR="00EE3C6C" w:rsidRDefault="00462570">
            <w:pPr>
              <w:tabs>
                <w:tab w:val="left" w:pos="720"/>
              </w:tabs>
              <w:jc w:val="both"/>
              <w:rPr>
                <w:szCs w:val="24"/>
              </w:rPr>
            </w:pPr>
            <w:r>
              <w:t>Užsienio kalba (anglų, prancūzų ar vokiečių)</w:t>
            </w:r>
          </w:p>
        </w:tc>
        <w:tc>
          <w:tcPr>
            <w:tcW w:w="1688" w:type="dxa"/>
            <w:tcBorders>
              <w:top w:val="single" w:sz="4" w:space="0" w:color="auto"/>
              <w:left w:val="single" w:sz="4" w:space="0" w:color="auto"/>
              <w:bottom w:val="single" w:sz="4" w:space="0" w:color="auto"/>
              <w:right w:val="single" w:sz="4" w:space="0" w:color="auto"/>
            </w:tcBorders>
            <w:hideMark/>
          </w:tcPr>
          <w:p w14:paraId="725CDCB6" w14:textId="77777777" w:rsidR="00EE3C6C" w:rsidRDefault="00462570">
            <w:pPr>
              <w:tabs>
                <w:tab w:val="left" w:pos="720"/>
              </w:tabs>
              <w:jc w:val="center"/>
              <w:rPr>
                <w:szCs w:val="24"/>
              </w:rPr>
            </w:pPr>
            <w:r>
              <w:t>70</w:t>
            </w:r>
          </w:p>
        </w:tc>
        <w:tc>
          <w:tcPr>
            <w:tcW w:w="2107" w:type="dxa"/>
            <w:tcBorders>
              <w:top w:val="single" w:sz="4" w:space="0" w:color="auto"/>
              <w:left w:val="single" w:sz="4" w:space="0" w:color="auto"/>
              <w:bottom w:val="single" w:sz="4" w:space="0" w:color="auto"/>
              <w:right w:val="single" w:sz="4" w:space="0" w:color="auto"/>
            </w:tcBorders>
            <w:hideMark/>
          </w:tcPr>
          <w:p w14:paraId="725CDCB7" w14:textId="77777777" w:rsidR="00EE3C6C" w:rsidRDefault="00462570">
            <w:pPr>
              <w:tabs>
                <w:tab w:val="left" w:pos="720"/>
              </w:tabs>
              <w:jc w:val="center"/>
              <w:rPr>
                <w:szCs w:val="24"/>
              </w:rPr>
            </w:pPr>
            <w:r>
              <w:t>140</w:t>
            </w:r>
          </w:p>
        </w:tc>
        <w:tc>
          <w:tcPr>
            <w:tcW w:w="2048" w:type="dxa"/>
            <w:tcBorders>
              <w:top w:val="single" w:sz="4" w:space="0" w:color="auto"/>
              <w:left w:val="single" w:sz="4" w:space="0" w:color="auto"/>
              <w:bottom w:val="single" w:sz="4" w:space="0" w:color="auto"/>
              <w:right w:val="single" w:sz="4" w:space="0" w:color="auto"/>
            </w:tcBorders>
            <w:hideMark/>
          </w:tcPr>
          <w:p w14:paraId="725CDCB8" w14:textId="77777777" w:rsidR="00EE3C6C" w:rsidRDefault="00462570">
            <w:pPr>
              <w:tabs>
                <w:tab w:val="left" w:pos="720"/>
              </w:tabs>
              <w:jc w:val="center"/>
              <w:rPr>
                <w:szCs w:val="24"/>
              </w:rPr>
            </w:pPr>
            <w:r>
              <w:t>210</w:t>
            </w:r>
          </w:p>
        </w:tc>
      </w:tr>
      <w:tr w:rsidR="00EE3C6C" w14:paraId="725CDCBE"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BA" w14:textId="77777777" w:rsidR="00EE3C6C" w:rsidRDefault="00462570">
            <w:pPr>
              <w:tabs>
                <w:tab w:val="left" w:pos="720"/>
              </w:tabs>
              <w:jc w:val="both"/>
              <w:rPr>
                <w:szCs w:val="24"/>
              </w:rPr>
            </w:pPr>
            <w:r>
              <w:t>Matematika</w:t>
            </w:r>
          </w:p>
        </w:tc>
        <w:tc>
          <w:tcPr>
            <w:tcW w:w="1688" w:type="dxa"/>
            <w:tcBorders>
              <w:top w:val="single" w:sz="4" w:space="0" w:color="auto"/>
              <w:left w:val="single" w:sz="4" w:space="0" w:color="auto"/>
              <w:bottom w:val="single" w:sz="4" w:space="0" w:color="auto"/>
              <w:right w:val="single" w:sz="4" w:space="0" w:color="auto"/>
            </w:tcBorders>
            <w:hideMark/>
          </w:tcPr>
          <w:p w14:paraId="725CDCBB" w14:textId="77777777" w:rsidR="00EE3C6C" w:rsidRDefault="00462570">
            <w:pPr>
              <w:tabs>
                <w:tab w:val="left" w:pos="720"/>
              </w:tabs>
              <w:jc w:val="center"/>
              <w:rPr>
                <w:szCs w:val="24"/>
              </w:rPr>
            </w:pPr>
            <w:r>
              <w:t>315 (280*)</w:t>
            </w:r>
          </w:p>
        </w:tc>
        <w:tc>
          <w:tcPr>
            <w:tcW w:w="2107" w:type="dxa"/>
            <w:tcBorders>
              <w:top w:val="single" w:sz="4" w:space="0" w:color="auto"/>
              <w:left w:val="single" w:sz="4" w:space="0" w:color="auto"/>
              <w:bottom w:val="single" w:sz="4" w:space="0" w:color="auto"/>
              <w:right w:val="single" w:sz="4" w:space="0" w:color="auto"/>
            </w:tcBorders>
            <w:hideMark/>
          </w:tcPr>
          <w:p w14:paraId="725CDCBC" w14:textId="77777777" w:rsidR="00EE3C6C" w:rsidRDefault="00462570">
            <w:pPr>
              <w:tabs>
                <w:tab w:val="left" w:pos="720"/>
              </w:tabs>
              <w:jc w:val="center"/>
              <w:rPr>
                <w:szCs w:val="24"/>
                <w:lang w:val="en-US"/>
              </w:rPr>
            </w:pPr>
            <w:r>
              <w:rPr>
                <w:lang w:val="en-US"/>
              </w:rPr>
              <w:t>315</w:t>
            </w:r>
          </w:p>
        </w:tc>
        <w:tc>
          <w:tcPr>
            <w:tcW w:w="2048" w:type="dxa"/>
            <w:tcBorders>
              <w:top w:val="single" w:sz="4" w:space="0" w:color="auto"/>
              <w:left w:val="single" w:sz="4" w:space="0" w:color="auto"/>
              <w:bottom w:val="single" w:sz="4" w:space="0" w:color="auto"/>
              <w:right w:val="single" w:sz="4" w:space="0" w:color="auto"/>
            </w:tcBorders>
            <w:hideMark/>
          </w:tcPr>
          <w:p w14:paraId="725CDCBD" w14:textId="77777777" w:rsidR="00EE3C6C" w:rsidRDefault="00462570">
            <w:pPr>
              <w:tabs>
                <w:tab w:val="left" w:pos="720"/>
              </w:tabs>
              <w:jc w:val="center"/>
              <w:rPr>
                <w:szCs w:val="24"/>
              </w:rPr>
            </w:pPr>
            <w:r>
              <w:t>630 (595*)</w:t>
            </w:r>
          </w:p>
        </w:tc>
      </w:tr>
      <w:tr w:rsidR="00EE3C6C" w14:paraId="725CDCC3"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BF" w14:textId="77777777" w:rsidR="00EE3C6C" w:rsidRDefault="00462570">
            <w:pPr>
              <w:tabs>
                <w:tab w:val="left" w:pos="720"/>
              </w:tabs>
              <w:jc w:val="both"/>
              <w:rPr>
                <w:szCs w:val="24"/>
              </w:rPr>
            </w:pPr>
            <w:r>
              <w:t>Pasaulio pažinimas</w:t>
            </w:r>
          </w:p>
        </w:tc>
        <w:tc>
          <w:tcPr>
            <w:tcW w:w="1688" w:type="dxa"/>
            <w:tcBorders>
              <w:top w:val="single" w:sz="4" w:space="0" w:color="auto"/>
              <w:left w:val="single" w:sz="4" w:space="0" w:color="auto"/>
              <w:bottom w:val="single" w:sz="4" w:space="0" w:color="auto"/>
              <w:right w:val="single" w:sz="4" w:space="0" w:color="auto"/>
            </w:tcBorders>
            <w:hideMark/>
          </w:tcPr>
          <w:p w14:paraId="725CDCC0" w14:textId="77777777" w:rsidR="00EE3C6C" w:rsidRDefault="00462570">
            <w:pPr>
              <w:tabs>
                <w:tab w:val="left" w:pos="720"/>
              </w:tabs>
              <w:jc w:val="center"/>
              <w:rPr>
                <w:szCs w:val="24"/>
              </w:rPr>
            </w:pPr>
            <w:r>
              <w:t>140</w:t>
            </w:r>
          </w:p>
        </w:tc>
        <w:tc>
          <w:tcPr>
            <w:tcW w:w="2107" w:type="dxa"/>
            <w:tcBorders>
              <w:top w:val="single" w:sz="4" w:space="0" w:color="auto"/>
              <w:left w:val="single" w:sz="4" w:space="0" w:color="auto"/>
              <w:bottom w:val="single" w:sz="4" w:space="0" w:color="auto"/>
              <w:right w:val="single" w:sz="4" w:space="0" w:color="auto"/>
            </w:tcBorders>
            <w:hideMark/>
          </w:tcPr>
          <w:p w14:paraId="725CDCC1" w14:textId="77777777" w:rsidR="00EE3C6C" w:rsidRDefault="00462570">
            <w:pPr>
              <w:tabs>
                <w:tab w:val="left" w:pos="720"/>
              </w:tabs>
              <w:jc w:val="center"/>
              <w:rPr>
                <w:szCs w:val="24"/>
              </w:rPr>
            </w:pPr>
            <w:r>
              <w:t>140</w:t>
            </w:r>
          </w:p>
        </w:tc>
        <w:tc>
          <w:tcPr>
            <w:tcW w:w="2048" w:type="dxa"/>
            <w:tcBorders>
              <w:top w:val="single" w:sz="4" w:space="0" w:color="auto"/>
              <w:left w:val="single" w:sz="4" w:space="0" w:color="auto"/>
              <w:bottom w:val="single" w:sz="4" w:space="0" w:color="auto"/>
              <w:right w:val="single" w:sz="4" w:space="0" w:color="auto"/>
            </w:tcBorders>
            <w:hideMark/>
          </w:tcPr>
          <w:p w14:paraId="725CDCC2" w14:textId="77777777" w:rsidR="00EE3C6C" w:rsidRDefault="00462570">
            <w:pPr>
              <w:tabs>
                <w:tab w:val="left" w:pos="720"/>
              </w:tabs>
              <w:jc w:val="center"/>
              <w:rPr>
                <w:szCs w:val="24"/>
              </w:rPr>
            </w:pPr>
            <w:r>
              <w:t>280</w:t>
            </w:r>
          </w:p>
        </w:tc>
      </w:tr>
      <w:tr w:rsidR="00EE3C6C" w14:paraId="725CDCC8"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C4" w14:textId="77777777" w:rsidR="00EE3C6C" w:rsidRDefault="00462570">
            <w:pPr>
              <w:tabs>
                <w:tab w:val="left" w:pos="720"/>
              </w:tabs>
              <w:jc w:val="both"/>
              <w:rPr>
                <w:szCs w:val="24"/>
              </w:rPr>
            </w:pPr>
            <w:r>
              <w:t>Dailė ir technologijos</w:t>
            </w:r>
          </w:p>
        </w:tc>
        <w:tc>
          <w:tcPr>
            <w:tcW w:w="1688" w:type="dxa"/>
            <w:tcBorders>
              <w:top w:val="single" w:sz="4" w:space="0" w:color="auto"/>
              <w:left w:val="single" w:sz="4" w:space="0" w:color="auto"/>
              <w:bottom w:val="single" w:sz="4" w:space="0" w:color="auto"/>
              <w:right w:val="single" w:sz="4" w:space="0" w:color="auto"/>
            </w:tcBorders>
            <w:hideMark/>
          </w:tcPr>
          <w:p w14:paraId="725CDCC5" w14:textId="77777777" w:rsidR="00EE3C6C" w:rsidRDefault="00462570">
            <w:pPr>
              <w:tabs>
                <w:tab w:val="left" w:pos="720"/>
              </w:tabs>
              <w:jc w:val="center"/>
              <w:rPr>
                <w:szCs w:val="24"/>
              </w:rPr>
            </w:pPr>
            <w:r>
              <w:t>140</w:t>
            </w:r>
          </w:p>
        </w:tc>
        <w:tc>
          <w:tcPr>
            <w:tcW w:w="2107" w:type="dxa"/>
            <w:tcBorders>
              <w:top w:val="single" w:sz="4" w:space="0" w:color="auto"/>
              <w:left w:val="single" w:sz="4" w:space="0" w:color="auto"/>
              <w:bottom w:val="single" w:sz="4" w:space="0" w:color="auto"/>
              <w:right w:val="single" w:sz="4" w:space="0" w:color="auto"/>
            </w:tcBorders>
            <w:hideMark/>
          </w:tcPr>
          <w:p w14:paraId="725CDCC6" w14:textId="77777777" w:rsidR="00EE3C6C" w:rsidRDefault="00462570">
            <w:pPr>
              <w:tabs>
                <w:tab w:val="left" w:pos="720"/>
              </w:tabs>
              <w:jc w:val="center"/>
              <w:rPr>
                <w:szCs w:val="24"/>
              </w:rPr>
            </w:pPr>
            <w:r>
              <w:t>140 (105</w:t>
            </w:r>
            <w:r>
              <w:rPr>
                <w:lang w:val="en-US"/>
              </w:rPr>
              <w:t>*</w:t>
            </w:r>
            <w:r>
              <w:t>)</w:t>
            </w:r>
          </w:p>
        </w:tc>
        <w:tc>
          <w:tcPr>
            <w:tcW w:w="2048" w:type="dxa"/>
            <w:tcBorders>
              <w:top w:val="single" w:sz="4" w:space="0" w:color="auto"/>
              <w:left w:val="single" w:sz="4" w:space="0" w:color="auto"/>
              <w:bottom w:val="single" w:sz="4" w:space="0" w:color="auto"/>
              <w:right w:val="single" w:sz="4" w:space="0" w:color="auto"/>
            </w:tcBorders>
            <w:hideMark/>
          </w:tcPr>
          <w:p w14:paraId="725CDCC7" w14:textId="77777777" w:rsidR="00EE3C6C" w:rsidRDefault="00462570">
            <w:pPr>
              <w:tabs>
                <w:tab w:val="left" w:pos="720"/>
              </w:tabs>
              <w:jc w:val="center"/>
              <w:rPr>
                <w:szCs w:val="24"/>
              </w:rPr>
            </w:pPr>
            <w:r>
              <w:t>280 (245*)</w:t>
            </w:r>
          </w:p>
        </w:tc>
      </w:tr>
      <w:tr w:rsidR="00EE3C6C" w14:paraId="725CDCCD"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C9" w14:textId="77777777" w:rsidR="00EE3C6C" w:rsidRDefault="00462570">
            <w:pPr>
              <w:tabs>
                <w:tab w:val="left" w:pos="720"/>
              </w:tabs>
              <w:jc w:val="both"/>
              <w:rPr>
                <w:szCs w:val="24"/>
              </w:rPr>
            </w:pPr>
            <w:r>
              <w:t>Muzika</w:t>
            </w:r>
          </w:p>
        </w:tc>
        <w:tc>
          <w:tcPr>
            <w:tcW w:w="1688" w:type="dxa"/>
            <w:tcBorders>
              <w:top w:val="single" w:sz="4" w:space="0" w:color="auto"/>
              <w:left w:val="single" w:sz="4" w:space="0" w:color="auto"/>
              <w:bottom w:val="single" w:sz="4" w:space="0" w:color="auto"/>
              <w:right w:val="single" w:sz="4" w:space="0" w:color="auto"/>
            </w:tcBorders>
            <w:hideMark/>
          </w:tcPr>
          <w:p w14:paraId="725CDCCA" w14:textId="77777777" w:rsidR="00EE3C6C" w:rsidRDefault="00462570">
            <w:pPr>
              <w:tabs>
                <w:tab w:val="left" w:pos="720"/>
              </w:tabs>
              <w:jc w:val="center"/>
              <w:rPr>
                <w:szCs w:val="24"/>
              </w:rPr>
            </w:pPr>
            <w:r>
              <w:t>140</w:t>
            </w:r>
          </w:p>
        </w:tc>
        <w:tc>
          <w:tcPr>
            <w:tcW w:w="2107" w:type="dxa"/>
            <w:tcBorders>
              <w:top w:val="single" w:sz="4" w:space="0" w:color="auto"/>
              <w:left w:val="single" w:sz="4" w:space="0" w:color="auto"/>
              <w:bottom w:val="single" w:sz="4" w:space="0" w:color="auto"/>
              <w:right w:val="single" w:sz="4" w:space="0" w:color="auto"/>
            </w:tcBorders>
            <w:hideMark/>
          </w:tcPr>
          <w:p w14:paraId="725CDCCB" w14:textId="77777777" w:rsidR="00EE3C6C" w:rsidRDefault="00462570">
            <w:pPr>
              <w:tabs>
                <w:tab w:val="left" w:pos="720"/>
              </w:tabs>
              <w:jc w:val="center"/>
              <w:rPr>
                <w:szCs w:val="24"/>
              </w:rPr>
            </w:pPr>
            <w:r>
              <w:t>140</w:t>
            </w:r>
          </w:p>
        </w:tc>
        <w:tc>
          <w:tcPr>
            <w:tcW w:w="2048" w:type="dxa"/>
            <w:tcBorders>
              <w:top w:val="single" w:sz="4" w:space="0" w:color="auto"/>
              <w:left w:val="single" w:sz="4" w:space="0" w:color="auto"/>
              <w:bottom w:val="single" w:sz="4" w:space="0" w:color="auto"/>
              <w:right w:val="single" w:sz="4" w:space="0" w:color="auto"/>
            </w:tcBorders>
            <w:hideMark/>
          </w:tcPr>
          <w:p w14:paraId="725CDCCC" w14:textId="77777777" w:rsidR="00EE3C6C" w:rsidRDefault="00462570">
            <w:pPr>
              <w:tabs>
                <w:tab w:val="left" w:pos="720"/>
              </w:tabs>
              <w:jc w:val="center"/>
              <w:rPr>
                <w:szCs w:val="24"/>
              </w:rPr>
            </w:pPr>
            <w:r>
              <w:t>280</w:t>
            </w:r>
          </w:p>
        </w:tc>
      </w:tr>
      <w:tr w:rsidR="00EE3C6C" w14:paraId="725CDCD2"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CE" w14:textId="77777777" w:rsidR="00EE3C6C" w:rsidRDefault="00462570">
            <w:pPr>
              <w:tabs>
                <w:tab w:val="left" w:pos="720"/>
              </w:tabs>
              <w:jc w:val="both"/>
              <w:rPr>
                <w:szCs w:val="24"/>
              </w:rPr>
            </w:pPr>
            <w:r>
              <w:t>Kūno kultūra</w:t>
            </w:r>
          </w:p>
        </w:tc>
        <w:tc>
          <w:tcPr>
            <w:tcW w:w="1688" w:type="dxa"/>
            <w:tcBorders>
              <w:top w:val="single" w:sz="4" w:space="0" w:color="auto"/>
              <w:left w:val="single" w:sz="4" w:space="0" w:color="auto"/>
              <w:bottom w:val="single" w:sz="4" w:space="0" w:color="auto"/>
              <w:right w:val="single" w:sz="4" w:space="0" w:color="auto"/>
            </w:tcBorders>
            <w:hideMark/>
          </w:tcPr>
          <w:p w14:paraId="725CDCCF" w14:textId="77777777" w:rsidR="00EE3C6C" w:rsidRDefault="00462570">
            <w:pPr>
              <w:tabs>
                <w:tab w:val="left" w:pos="720"/>
              </w:tabs>
              <w:jc w:val="center"/>
              <w:rPr>
                <w:szCs w:val="24"/>
              </w:rPr>
            </w:pPr>
            <w:r>
              <w:t>175</w:t>
            </w:r>
          </w:p>
        </w:tc>
        <w:tc>
          <w:tcPr>
            <w:tcW w:w="2107" w:type="dxa"/>
            <w:tcBorders>
              <w:top w:val="single" w:sz="4" w:space="0" w:color="auto"/>
              <w:left w:val="single" w:sz="4" w:space="0" w:color="auto"/>
              <w:bottom w:val="single" w:sz="4" w:space="0" w:color="auto"/>
              <w:right w:val="single" w:sz="4" w:space="0" w:color="auto"/>
            </w:tcBorders>
            <w:hideMark/>
          </w:tcPr>
          <w:p w14:paraId="725CDCD0" w14:textId="77777777" w:rsidR="00EE3C6C" w:rsidRDefault="00462570">
            <w:pPr>
              <w:tabs>
                <w:tab w:val="left" w:pos="720"/>
              </w:tabs>
              <w:jc w:val="center"/>
              <w:rPr>
                <w:szCs w:val="24"/>
              </w:rPr>
            </w:pPr>
            <w:r>
              <w:t>210 (175*)</w:t>
            </w:r>
          </w:p>
        </w:tc>
        <w:tc>
          <w:tcPr>
            <w:tcW w:w="2048" w:type="dxa"/>
            <w:tcBorders>
              <w:top w:val="single" w:sz="4" w:space="0" w:color="auto"/>
              <w:left w:val="single" w:sz="4" w:space="0" w:color="auto"/>
              <w:bottom w:val="single" w:sz="4" w:space="0" w:color="auto"/>
              <w:right w:val="single" w:sz="4" w:space="0" w:color="auto"/>
            </w:tcBorders>
            <w:hideMark/>
          </w:tcPr>
          <w:p w14:paraId="725CDCD1" w14:textId="77777777" w:rsidR="00EE3C6C" w:rsidRDefault="00462570">
            <w:pPr>
              <w:tabs>
                <w:tab w:val="left" w:pos="720"/>
              </w:tabs>
              <w:jc w:val="center"/>
              <w:rPr>
                <w:szCs w:val="24"/>
              </w:rPr>
            </w:pPr>
            <w:r>
              <w:t>385 (350*)</w:t>
            </w:r>
          </w:p>
        </w:tc>
      </w:tr>
      <w:tr w:rsidR="00EE3C6C" w14:paraId="725CDCD7"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D3" w14:textId="77777777" w:rsidR="00EE3C6C" w:rsidRDefault="00462570">
            <w:pPr>
              <w:tabs>
                <w:tab w:val="left" w:pos="720"/>
              </w:tabs>
              <w:rPr>
                <w:szCs w:val="24"/>
              </w:rPr>
            </w:pPr>
            <w:r>
              <w:t xml:space="preserve">Valandos, skiriamos mokinių ugdymo(si) poreikiams tenkinti </w:t>
            </w:r>
          </w:p>
        </w:tc>
        <w:tc>
          <w:tcPr>
            <w:tcW w:w="1688" w:type="dxa"/>
            <w:tcBorders>
              <w:top w:val="single" w:sz="4" w:space="0" w:color="auto"/>
              <w:left w:val="single" w:sz="4" w:space="0" w:color="auto"/>
              <w:bottom w:val="single" w:sz="4" w:space="0" w:color="auto"/>
              <w:right w:val="single" w:sz="4" w:space="0" w:color="auto"/>
            </w:tcBorders>
            <w:hideMark/>
          </w:tcPr>
          <w:p w14:paraId="725CDCD4" w14:textId="77777777" w:rsidR="00EE3C6C" w:rsidRDefault="00462570">
            <w:pPr>
              <w:tabs>
                <w:tab w:val="left" w:pos="720"/>
              </w:tabs>
              <w:jc w:val="center"/>
              <w:rPr>
                <w:szCs w:val="24"/>
                <w:lang w:val="en-US"/>
              </w:rPr>
            </w:pPr>
            <w:r>
              <w:rPr>
                <w:lang w:val="en-US"/>
              </w:rPr>
              <w:t>70 (35*)</w:t>
            </w:r>
          </w:p>
        </w:tc>
        <w:tc>
          <w:tcPr>
            <w:tcW w:w="2107" w:type="dxa"/>
            <w:tcBorders>
              <w:top w:val="single" w:sz="4" w:space="0" w:color="auto"/>
              <w:left w:val="single" w:sz="4" w:space="0" w:color="auto"/>
              <w:bottom w:val="single" w:sz="4" w:space="0" w:color="auto"/>
              <w:right w:val="single" w:sz="4" w:space="0" w:color="auto"/>
            </w:tcBorders>
            <w:hideMark/>
          </w:tcPr>
          <w:p w14:paraId="725CDCD5" w14:textId="77777777" w:rsidR="00EE3C6C" w:rsidRDefault="00462570">
            <w:pPr>
              <w:tabs>
                <w:tab w:val="left" w:pos="720"/>
              </w:tabs>
              <w:jc w:val="center"/>
              <w:rPr>
                <w:szCs w:val="24"/>
              </w:rPr>
            </w:pPr>
            <w:r>
              <w:t>105 (70*)</w:t>
            </w:r>
          </w:p>
        </w:tc>
        <w:tc>
          <w:tcPr>
            <w:tcW w:w="2048" w:type="dxa"/>
            <w:tcBorders>
              <w:top w:val="single" w:sz="4" w:space="0" w:color="auto"/>
              <w:left w:val="single" w:sz="4" w:space="0" w:color="auto"/>
              <w:bottom w:val="single" w:sz="4" w:space="0" w:color="auto"/>
              <w:right w:val="single" w:sz="4" w:space="0" w:color="auto"/>
            </w:tcBorders>
            <w:hideMark/>
          </w:tcPr>
          <w:p w14:paraId="725CDCD6" w14:textId="77777777" w:rsidR="00EE3C6C" w:rsidRDefault="00462570">
            <w:pPr>
              <w:tabs>
                <w:tab w:val="left" w:pos="720"/>
              </w:tabs>
              <w:jc w:val="center"/>
              <w:rPr>
                <w:szCs w:val="24"/>
              </w:rPr>
            </w:pPr>
            <w:r>
              <w:t>175 (105*)</w:t>
            </w:r>
          </w:p>
        </w:tc>
      </w:tr>
      <w:tr w:rsidR="00EE3C6C" w14:paraId="725CDCDC"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D8" w14:textId="77777777" w:rsidR="00EE3C6C" w:rsidRDefault="00462570">
            <w:pPr>
              <w:tabs>
                <w:tab w:val="left" w:pos="720"/>
              </w:tabs>
              <w:jc w:val="both"/>
              <w:rPr>
                <w:szCs w:val="24"/>
              </w:rPr>
            </w:pPr>
            <w:r>
              <w:t>Iš viso Bendrajai programai įgyvendinti</w:t>
            </w:r>
          </w:p>
        </w:tc>
        <w:tc>
          <w:tcPr>
            <w:tcW w:w="1688" w:type="dxa"/>
            <w:tcBorders>
              <w:top w:val="single" w:sz="4" w:space="0" w:color="auto"/>
              <w:left w:val="single" w:sz="4" w:space="0" w:color="auto"/>
              <w:bottom w:val="single" w:sz="4" w:space="0" w:color="auto"/>
              <w:right w:val="single" w:sz="4" w:space="0" w:color="auto"/>
            </w:tcBorders>
            <w:hideMark/>
          </w:tcPr>
          <w:p w14:paraId="725CDCD9" w14:textId="77777777" w:rsidR="00EE3C6C" w:rsidRDefault="00462570">
            <w:pPr>
              <w:tabs>
                <w:tab w:val="left" w:pos="720"/>
              </w:tabs>
              <w:jc w:val="center"/>
              <w:rPr>
                <w:szCs w:val="24"/>
                <w:lang w:val="en-US"/>
              </w:rPr>
            </w:pPr>
            <w:r>
              <w:t>1645 / 1855*</w:t>
            </w:r>
          </w:p>
        </w:tc>
        <w:tc>
          <w:tcPr>
            <w:tcW w:w="2107" w:type="dxa"/>
            <w:tcBorders>
              <w:top w:val="single" w:sz="4" w:space="0" w:color="auto"/>
              <w:left w:val="single" w:sz="4" w:space="0" w:color="auto"/>
              <w:bottom w:val="single" w:sz="4" w:space="0" w:color="auto"/>
              <w:right w:val="single" w:sz="4" w:space="0" w:color="auto"/>
            </w:tcBorders>
            <w:hideMark/>
          </w:tcPr>
          <w:p w14:paraId="725CDCDA" w14:textId="77777777" w:rsidR="00EE3C6C" w:rsidRDefault="00462570">
            <w:pPr>
              <w:tabs>
                <w:tab w:val="left" w:pos="720"/>
              </w:tabs>
              <w:jc w:val="center"/>
              <w:rPr>
                <w:szCs w:val="24"/>
                <w:lang w:val="en-US"/>
              </w:rPr>
            </w:pPr>
            <w:r>
              <w:t>1750 /1995*</w:t>
            </w:r>
          </w:p>
        </w:tc>
        <w:tc>
          <w:tcPr>
            <w:tcW w:w="2048" w:type="dxa"/>
            <w:tcBorders>
              <w:top w:val="single" w:sz="4" w:space="0" w:color="auto"/>
              <w:left w:val="single" w:sz="4" w:space="0" w:color="auto"/>
              <w:bottom w:val="single" w:sz="4" w:space="0" w:color="auto"/>
              <w:right w:val="single" w:sz="4" w:space="0" w:color="auto"/>
            </w:tcBorders>
            <w:hideMark/>
          </w:tcPr>
          <w:p w14:paraId="725CDCDB" w14:textId="77777777" w:rsidR="00EE3C6C" w:rsidRDefault="00462570">
            <w:pPr>
              <w:tabs>
                <w:tab w:val="left" w:pos="720"/>
              </w:tabs>
              <w:jc w:val="center"/>
              <w:rPr>
                <w:szCs w:val="24"/>
              </w:rPr>
            </w:pPr>
            <w:r>
              <w:t>3395/ 3850*</w:t>
            </w:r>
          </w:p>
        </w:tc>
      </w:tr>
      <w:tr w:rsidR="00EE3C6C" w14:paraId="725CDCE1"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DD" w14:textId="77777777" w:rsidR="00EE3C6C" w:rsidRDefault="00462570">
            <w:pPr>
              <w:tabs>
                <w:tab w:val="left" w:pos="720"/>
              </w:tabs>
              <w:rPr>
                <w:szCs w:val="24"/>
              </w:rPr>
            </w:pPr>
            <w:r>
              <w:t xml:space="preserve">Neformaliojo švietimo valandos   </w:t>
            </w:r>
          </w:p>
        </w:tc>
        <w:tc>
          <w:tcPr>
            <w:tcW w:w="1688" w:type="dxa"/>
            <w:tcBorders>
              <w:top w:val="single" w:sz="4" w:space="0" w:color="auto"/>
              <w:left w:val="single" w:sz="4" w:space="0" w:color="auto"/>
              <w:bottom w:val="single" w:sz="4" w:space="0" w:color="auto"/>
              <w:right w:val="single" w:sz="4" w:space="0" w:color="auto"/>
            </w:tcBorders>
            <w:hideMark/>
          </w:tcPr>
          <w:p w14:paraId="725CDCDE" w14:textId="77777777" w:rsidR="00EE3C6C" w:rsidRDefault="00462570">
            <w:pPr>
              <w:tabs>
                <w:tab w:val="left" w:pos="720"/>
              </w:tabs>
              <w:jc w:val="center"/>
              <w:rPr>
                <w:szCs w:val="24"/>
              </w:rPr>
            </w:pPr>
            <w:r>
              <w:t>140</w:t>
            </w:r>
          </w:p>
        </w:tc>
        <w:tc>
          <w:tcPr>
            <w:tcW w:w="2107" w:type="dxa"/>
            <w:tcBorders>
              <w:top w:val="single" w:sz="4" w:space="0" w:color="auto"/>
              <w:left w:val="single" w:sz="4" w:space="0" w:color="auto"/>
              <w:bottom w:val="single" w:sz="4" w:space="0" w:color="auto"/>
              <w:right w:val="single" w:sz="4" w:space="0" w:color="auto"/>
            </w:tcBorders>
            <w:hideMark/>
          </w:tcPr>
          <w:p w14:paraId="725CDCDF" w14:textId="77777777" w:rsidR="00EE3C6C" w:rsidRDefault="00462570">
            <w:pPr>
              <w:tabs>
                <w:tab w:val="left" w:pos="720"/>
              </w:tabs>
              <w:jc w:val="center"/>
              <w:rPr>
                <w:szCs w:val="24"/>
              </w:rPr>
            </w:pPr>
            <w:r>
              <w:t>140</w:t>
            </w:r>
          </w:p>
        </w:tc>
        <w:tc>
          <w:tcPr>
            <w:tcW w:w="2048" w:type="dxa"/>
            <w:tcBorders>
              <w:top w:val="single" w:sz="4" w:space="0" w:color="auto"/>
              <w:left w:val="single" w:sz="4" w:space="0" w:color="auto"/>
              <w:bottom w:val="single" w:sz="4" w:space="0" w:color="auto"/>
              <w:right w:val="single" w:sz="4" w:space="0" w:color="auto"/>
            </w:tcBorders>
            <w:hideMark/>
          </w:tcPr>
          <w:p w14:paraId="725CDCE0" w14:textId="77777777" w:rsidR="00EE3C6C" w:rsidRDefault="00462570">
            <w:pPr>
              <w:tabs>
                <w:tab w:val="left" w:pos="720"/>
              </w:tabs>
              <w:jc w:val="center"/>
              <w:rPr>
                <w:szCs w:val="24"/>
              </w:rPr>
            </w:pPr>
            <w:r>
              <w:t>280</w:t>
            </w:r>
          </w:p>
        </w:tc>
      </w:tr>
    </w:tbl>
    <w:p w14:paraId="725CDCE2" w14:textId="77777777" w:rsidR="00EE3C6C" w:rsidRDefault="00462570">
      <w:pPr>
        <w:tabs>
          <w:tab w:val="left" w:pos="720"/>
        </w:tabs>
        <w:jc w:val="both"/>
        <w:rPr>
          <w:sz w:val="20"/>
        </w:rPr>
      </w:pPr>
      <w:r>
        <w:rPr>
          <w:sz w:val="20"/>
        </w:rPr>
        <w:t>Pastaba:</w:t>
      </w:r>
    </w:p>
    <w:p w14:paraId="725CDCE3" w14:textId="77777777" w:rsidR="00EE3C6C" w:rsidRDefault="00462570">
      <w:pPr>
        <w:tabs>
          <w:tab w:val="left" w:pos="720"/>
        </w:tabs>
        <w:jc w:val="both"/>
        <w:rPr>
          <w:sz w:val="20"/>
        </w:rPr>
      </w:pPr>
      <w:r>
        <w:rPr>
          <w:sz w:val="20"/>
        </w:rPr>
        <w:lastRenderedPageBreak/>
        <w:t>*Mokykloje, kurios nuostatose (įstatuose) įteisintas mokymas tautinės mažumos kalba.</w:t>
      </w:r>
    </w:p>
    <w:p w14:paraId="725CDCE5" w14:textId="3841CE11" w:rsidR="00EE3C6C" w:rsidRDefault="00462570">
      <w:pPr>
        <w:tabs>
          <w:tab w:val="left" w:pos="720"/>
        </w:tabs>
        <w:ind w:firstLine="720"/>
        <w:jc w:val="both"/>
      </w:pPr>
      <w:r>
        <w:t>2</w:t>
      </w:r>
      <w:r w:rsidR="0024570A">
        <w:t>3</w:t>
      </w:r>
      <w:r>
        <w:t xml:space="preserve">. Ugdymo valandos Bendrajai programai įgyvendinti paskirstomos taip: </w:t>
      </w:r>
    </w:p>
    <w:p w14:paraId="725CDCE7" w14:textId="40F6BEC2" w:rsidR="00EE3C6C" w:rsidRDefault="002F49F4">
      <w:pPr>
        <w:ind w:firstLine="720"/>
        <w:jc w:val="both"/>
        <w:rPr>
          <w:strike/>
          <w:szCs w:val="24"/>
        </w:rPr>
      </w:pPr>
      <w:r>
        <w:rPr>
          <w:szCs w:val="24"/>
        </w:rPr>
        <w:t>2</w:t>
      </w:r>
      <w:r w:rsidR="0024570A">
        <w:rPr>
          <w:szCs w:val="24"/>
        </w:rPr>
        <w:t>3</w:t>
      </w:r>
      <w:r w:rsidR="00462570">
        <w:rPr>
          <w:szCs w:val="24"/>
        </w:rPr>
        <w:t>.</w:t>
      </w:r>
      <w:r w:rsidR="0024570A">
        <w:rPr>
          <w:szCs w:val="24"/>
        </w:rPr>
        <w:t>2</w:t>
      </w:r>
      <w:r w:rsidR="00462570">
        <w:rPr>
          <w:szCs w:val="24"/>
        </w:rPr>
        <w:t xml:space="preserve">. perskirstant ugdymo dalykams klasei vieneriems metams skiriamą ugdymo valandų skaičių, išlaikant bendrą pradinio ugdymo programos koncentrui (per dvejus metus) skiriamų ugdymo valandų skaičių;       </w:t>
      </w:r>
    </w:p>
    <w:p w14:paraId="725CDCE8" w14:textId="172F9D1F" w:rsidR="00EE3C6C" w:rsidRDefault="00462570">
      <w:pPr>
        <w:tabs>
          <w:tab w:val="left" w:pos="720"/>
        </w:tabs>
        <w:ind w:firstLine="720"/>
        <w:jc w:val="both"/>
        <w:rPr>
          <w:szCs w:val="24"/>
        </w:rPr>
      </w:pPr>
      <w:r>
        <w:t>2</w:t>
      </w:r>
      <w:r w:rsidR="0024570A">
        <w:t>3</w:t>
      </w:r>
      <w:r>
        <w:t>.</w:t>
      </w:r>
      <w:r w:rsidR="0024570A">
        <w:t>3</w:t>
      </w:r>
      <w:r>
        <w:t xml:space="preserve">. Bendrosios programos ugdymo dalykams skiriant ugdymo valandas per savaitę: </w:t>
      </w:r>
    </w:p>
    <w:p w14:paraId="725CDCE9" w14:textId="77777777" w:rsidR="00EE3C6C" w:rsidRDefault="00EE3C6C">
      <w:pPr>
        <w:tabs>
          <w:tab w:val="left" w:pos="720"/>
        </w:tabs>
        <w:ind w:firstLine="62"/>
        <w:jc w:val="both"/>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1559"/>
        <w:gridCol w:w="2207"/>
      </w:tblGrid>
      <w:tr w:rsidR="00EE3C6C" w14:paraId="725CDCEC" w14:textId="77777777">
        <w:trPr>
          <w:cantSplit/>
          <w:trHeight w:val="9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14:paraId="725CDCEA" w14:textId="77777777" w:rsidR="00EE3C6C" w:rsidRDefault="00462570">
            <w:pPr>
              <w:jc w:val="center"/>
              <w:rPr>
                <w:szCs w:val="24"/>
              </w:rPr>
            </w:pPr>
            <w:r>
              <w:t>Dalykai</w:t>
            </w:r>
          </w:p>
        </w:tc>
        <w:tc>
          <w:tcPr>
            <w:tcW w:w="5325" w:type="dxa"/>
            <w:gridSpan w:val="3"/>
            <w:tcBorders>
              <w:top w:val="single" w:sz="4" w:space="0" w:color="auto"/>
              <w:left w:val="single" w:sz="4" w:space="0" w:color="auto"/>
              <w:bottom w:val="single" w:sz="4" w:space="0" w:color="auto"/>
              <w:right w:val="single" w:sz="4" w:space="0" w:color="auto"/>
            </w:tcBorders>
            <w:vAlign w:val="center"/>
            <w:hideMark/>
          </w:tcPr>
          <w:p w14:paraId="725CDCEB" w14:textId="77777777" w:rsidR="00EE3C6C" w:rsidRDefault="00462570">
            <w:pPr>
              <w:jc w:val="center"/>
              <w:rPr>
                <w:szCs w:val="24"/>
              </w:rPr>
            </w:pPr>
            <w:r>
              <w:t>Dalyko savaitinių ugdymo valandų skaičius</w:t>
            </w:r>
          </w:p>
        </w:tc>
      </w:tr>
      <w:tr w:rsidR="00EE3C6C" w14:paraId="725CDCF2" w14:textId="77777777">
        <w:trPr>
          <w:cantSplit/>
          <w:trHeight w:val="54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25CDCED" w14:textId="77777777" w:rsidR="00EE3C6C" w:rsidRDefault="00EE3C6C">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25CDCEE" w14:textId="77777777" w:rsidR="00EE3C6C" w:rsidRDefault="00462570">
            <w:pPr>
              <w:jc w:val="center"/>
              <w:rPr>
                <w:szCs w:val="24"/>
              </w:rPr>
            </w:pPr>
            <w:r>
              <w:t>1–2 klasės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5CDCEF" w14:textId="77777777" w:rsidR="00EE3C6C" w:rsidRDefault="00462570">
            <w:pPr>
              <w:jc w:val="center"/>
              <w:rPr>
                <w:szCs w:val="24"/>
              </w:rPr>
            </w:pPr>
            <w:r>
              <w:t>3–4 klasės</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25CDCF0" w14:textId="77777777" w:rsidR="00EE3C6C" w:rsidRDefault="00462570">
            <w:pPr>
              <w:jc w:val="center"/>
              <w:rPr>
                <w:szCs w:val="24"/>
              </w:rPr>
            </w:pPr>
            <w:r>
              <w:t xml:space="preserve">Pradinio ugdymo programa </w:t>
            </w:r>
          </w:p>
          <w:p w14:paraId="725CDCF1" w14:textId="77777777" w:rsidR="00EE3C6C" w:rsidRDefault="00462570">
            <w:pPr>
              <w:jc w:val="center"/>
              <w:rPr>
                <w:szCs w:val="24"/>
              </w:rPr>
            </w:pPr>
            <w:r>
              <w:t>(1–4 klasės)</w:t>
            </w:r>
          </w:p>
        </w:tc>
      </w:tr>
      <w:tr w:rsidR="00EE3C6C" w14:paraId="725CDCF7" w14:textId="77777777">
        <w:tc>
          <w:tcPr>
            <w:tcW w:w="4395" w:type="dxa"/>
            <w:tcBorders>
              <w:top w:val="single" w:sz="4" w:space="0" w:color="auto"/>
              <w:left w:val="single" w:sz="4" w:space="0" w:color="auto"/>
              <w:bottom w:val="single" w:sz="4" w:space="0" w:color="auto"/>
              <w:right w:val="single" w:sz="4" w:space="0" w:color="auto"/>
            </w:tcBorders>
            <w:hideMark/>
          </w:tcPr>
          <w:p w14:paraId="725CDCF3" w14:textId="77777777" w:rsidR="00EE3C6C" w:rsidRDefault="00462570">
            <w:pPr>
              <w:rPr>
                <w:szCs w:val="24"/>
              </w:rPr>
            </w:pPr>
            <w:r>
              <w:t>Dorinis ugdymas (tikyba arba etika)</w:t>
            </w:r>
          </w:p>
        </w:tc>
        <w:tc>
          <w:tcPr>
            <w:tcW w:w="1559" w:type="dxa"/>
            <w:tcBorders>
              <w:top w:val="single" w:sz="4" w:space="0" w:color="auto"/>
              <w:left w:val="single" w:sz="4" w:space="0" w:color="auto"/>
              <w:bottom w:val="single" w:sz="4" w:space="0" w:color="auto"/>
              <w:right w:val="single" w:sz="4" w:space="0" w:color="auto"/>
            </w:tcBorders>
            <w:hideMark/>
          </w:tcPr>
          <w:p w14:paraId="725CDCF4" w14:textId="77777777" w:rsidR="00EE3C6C" w:rsidRDefault="00462570">
            <w:pPr>
              <w:jc w:val="center"/>
              <w:rPr>
                <w:szCs w:val="24"/>
              </w:rPr>
            </w:pPr>
            <w:r>
              <w:t>2</w:t>
            </w:r>
          </w:p>
        </w:tc>
        <w:tc>
          <w:tcPr>
            <w:tcW w:w="1559" w:type="dxa"/>
            <w:tcBorders>
              <w:top w:val="single" w:sz="4" w:space="0" w:color="auto"/>
              <w:left w:val="single" w:sz="4" w:space="0" w:color="auto"/>
              <w:bottom w:val="single" w:sz="4" w:space="0" w:color="auto"/>
              <w:right w:val="single" w:sz="4" w:space="0" w:color="auto"/>
            </w:tcBorders>
            <w:hideMark/>
          </w:tcPr>
          <w:p w14:paraId="725CDCF5" w14:textId="77777777" w:rsidR="00EE3C6C" w:rsidRDefault="00462570">
            <w:pPr>
              <w:jc w:val="center"/>
              <w:rPr>
                <w:szCs w:val="24"/>
              </w:rPr>
            </w:pPr>
            <w:r>
              <w:t>2</w:t>
            </w:r>
          </w:p>
        </w:tc>
        <w:tc>
          <w:tcPr>
            <w:tcW w:w="2207" w:type="dxa"/>
            <w:tcBorders>
              <w:top w:val="single" w:sz="4" w:space="0" w:color="auto"/>
              <w:left w:val="single" w:sz="4" w:space="0" w:color="auto"/>
              <w:bottom w:val="single" w:sz="4" w:space="0" w:color="auto"/>
              <w:right w:val="single" w:sz="4" w:space="0" w:color="auto"/>
            </w:tcBorders>
            <w:hideMark/>
          </w:tcPr>
          <w:p w14:paraId="725CDCF6" w14:textId="77777777" w:rsidR="00EE3C6C" w:rsidRDefault="00462570">
            <w:pPr>
              <w:jc w:val="center"/>
              <w:rPr>
                <w:szCs w:val="24"/>
              </w:rPr>
            </w:pPr>
            <w:r>
              <w:t>4</w:t>
            </w:r>
          </w:p>
        </w:tc>
      </w:tr>
      <w:tr w:rsidR="00EE3C6C" w14:paraId="725CDCFC" w14:textId="77777777">
        <w:tc>
          <w:tcPr>
            <w:tcW w:w="4395" w:type="dxa"/>
            <w:tcBorders>
              <w:top w:val="single" w:sz="4" w:space="0" w:color="auto"/>
              <w:left w:val="single" w:sz="4" w:space="0" w:color="auto"/>
              <w:bottom w:val="single" w:sz="4" w:space="0" w:color="auto"/>
              <w:right w:val="single" w:sz="4" w:space="0" w:color="auto"/>
            </w:tcBorders>
            <w:hideMark/>
          </w:tcPr>
          <w:p w14:paraId="725CDCF8" w14:textId="77777777" w:rsidR="00EE3C6C" w:rsidRDefault="00462570">
            <w:pPr>
              <w:rPr>
                <w:szCs w:val="24"/>
              </w:rPr>
            </w:pPr>
            <w:r>
              <w:t xml:space="preserve">Lietuvių kalba </w:t>
            </w:r>
          </w:p>
        </w:tc>
        <w:tc>
          <w:tcPr>
            <w:tcW w:w="1559" w:type="dxa"/>
            <w:tcBorders>
              <w:top w:val="single" w:sz="4" w:space="0" w:color="auto"/>
              <w:left w:val="single" w:sz="4" w:space="0" w:color="auto"/>
              <w:bottom w:val="single" w:sz="4" w:space="0" w:color="auto"/>
              <w:right w:val="single" w:sz="4" w:space="0" w:color="auto"/>
            </w:tcBorders>
            <w:hideMark/>
          </w:tcPr>
          <w:p w14:paraId="725CDCF9" w14:textId="77777777" w:rsidR="00EE3C6C" w:rsidRDefault="00462570">
            <w:pPr>
              <w:jc w:val="center"/>
              <w:rPr>
                <w:szCs w:val="24"/>
                <w:lang w:val="en-US"/>
              </w:rPr>
            </w:pPr>
            <w:r>
              <w:t>15</w:t>
            </w:r>
          </w:p>
        </w:tc>
        <w:tc>
          <w:tcPr>
            <w:tcW w:w="1559" w:type="dxa"/>
            <w:tcBorders>
              <w:top w:val="single" w:sz="4" w:space="0" w:color="auto"/>
              <w:left w:val="single" w:sz="4" w:space="0" w:color="auto"/>
              <w:bottom w:val="single" w:sz="4" w:space="0" w:color="auto"/>
              <w:right w:val="single" w:sz="4" w:space="0" w:color="auto"/>
            </w:tcBorders>
            <w:hideMark/>
          </w:tcPr>
          <w:p w14:paraId="725CDCFA" w14:textId="77777777" w:rsidR="00EE3C6C" w:rsidRDefault="00462570">
            <w:pPr>
              <w:jc w:val="center"/>
              <w:rPr>
                <w:szCs w:val="24"/>
              </w:rPr>
            </w:pPr>
            <w:r>
              <w:t>14</w:t>
            </w:r>
          </w:p>
        </w:tc>
        <w:tc>
          <w:tcPr>
            <w:tcW w:w="2207" w:type="dxa"/>
            <w:tcBorders>
              <w:top w:val="single" w:sz="4" w:space="0" w:color="auto"/>
              <w:left w:val="single" w:sz="4" w:space="0" w:color="auto"/>
              <w:bottom w:val="single" w:sz="4" w:space="0" w:color="auto"/>
              <w:right w:val="single" w:sz="4" w:space="0" w:color="auto"/>
            </w:tcBorders>
            <w:hideMark/>
          </w:tcPr>
          <w:p w14:paraId="725CDCFB" w14:textId="77777777" w:rsidR="00EE3C6C" w:rsidRDefault="00462570">
            <w:pPr>
              <w:jc w:val="center"/>
              <w:rPr>
                <w:szCs w:val="24"/>
              </w:rPr>
            </w:pPr>
            <w:r>
              <w:t>29</w:t>
            </w:r>
          </w:p>
        </w:tc>
      </w:tr>
      <w:tr w:rsidR="00EE3C6C" w14:paraId="725CDD01" w14:textId="77777777">
        <w:tc>
          <w:tcPr>
            <w:tcW w:w="4395" w:type="dxa"/>
            <w:tcBorders>
              <w:top w:val="single" w:sz="4" w:space="0" w:color="auto"/>
              <w:left w:val="single" w:sz="4" w:space="0" w:color="auto"/>
              <w:bottom w:val="single" w:sz="4" w:space="0" w:color="auto"/>
              <w:right w:val="single" w:sz="4" w:space="0" w:color="auto"/>
            </w:tcBorders>
            <w:hideMark/>
          </w:tcPr>
          <w:p w14:paraId="725CDCFD" w14:textId="77777777" w:rsidR="00EE3C6C" w:rsidRDefault="00462570">
            <w:pPr>
              <w:rPr>
                <w:szCs w:val="24"/>
              </w:rPr>
            </w:pPr>
            <w:r>
              <w:t>Gimtoji kalba (baltarusių, lenkų, rusų, vokiečių)*</w:t>
            </w:r>
          </w:p>
        </w:tc>
        <w:tc>
          <w:tcPr>
            <w:tcW w:w="1559" w:type="dxa"/>
            <w:tcBorders>
              <w:top w:val="single" w:sz="4" w:space="0" w:color="auto"/>
              <w:left w:val="single" w:sz="4" w:space="0" w:color="auto"/>
              <w:bottom w:val="single" w:sz="4" w:space="0" w:color="auto"/>
              <w:right w:val="single" w:sz="4" w:space="0" w:color="auto"/>
            </w:tcBorders>
            <w:hideMark/>
          </w:tcPr>
          <w:p w14:paraId="725CDCFE" w14:textId="77777777" w:rsidR="00EE3C6C" w:rsidRDefault="00462570">
            <w:pPr>
              <w:ind w:firstLine="62"/>
              <w:jc w:val="center"/>
              <w:rPr>
                <w:szCs w:val="24"/>
              </w:rPr>
            </w:pPr>
            <w:r>
              <w:t>14*</w:t>
            </w:r>
          </w:p>
        </w:tc>
        <w:tc>
          <w:tcPr>
            <w:tcW w:w="1559" w:type="dxa"/>
            <w:tcBorders>
              <w:top w:val="single" w:sz="4" w:space="0" w:color="auto"/>
              <w:left w:val="single" w:sz="4" w:space="0" w:color="auto"/>
              <w:bottom w:val="single" w:sz="4" w:space="0" w:color="auto"/>
              <w:right w:val="single" w:sz="4" w:space="0" w:color="auto"/>
            </w:tcBorders>
            <w:hideMark/>
          </w:tcPr>
          <w:p w14:paraId="725CDCFF" w14:textId="77777777" w:rsidR="00EE3C6C" w:rsidRDefault="00462570">
            <w:pPr>
              <w:jc w:val="center"/>
              <w:rPr>
                <w:szCs w:val="24"/>
              </w:rPr>
            </w:pPr>
            <w:r>
              <w:t>14*</w:t>
            </w:r>
          </w:p>
        </w:tc>
        <w:tc>
          <w:tcPr>
            <w:tcW w:w="2207" w:type="dxa"/>
            <w:tcBorders>
              <w:top w:val="single" w:sz="4" w:space="0" w:color="auto"/>
              <w:left w:val="single" w:sz="4" w:space="0" w:color="auto"/>
              <w:bottom w:val="single" w:sz="4" w:space="0" w:color="auto"/>
              <w:right w:val="single" w:sz="4" w:space="0" w:color="auto"/>
            </w:tcBorders>
            <w:hideMark/>
          </w:tcPr>
          <w:p w14:paraId="725CDD00" w14:textId="77777777" w:rsidR="00EE3C6C" w:rsidRDefault="00462570">
            <w:pPr>
              <w:jc w:val="center"/>
              <w:rPr>
                <w:szCs w:val="24"/>
              </w:rPr>
            </w:pPr>
            <w:r>
              <w:t>28*</w:t>
            </w:r>
          </w:p>
        </w:tc>
      </w:tr>
      <w:tr w:rsidR="00EE3C6C" w14:paraId="725CDD06" w14:textId="77777777">
        <w:tc>
          <w:tcPr>
            <w:tcW w:w="4395" w:type="dxa"/>
            <w:tcBorders>
              <w:top w:val="single" w:sz="4" w:space="0" w:color="auto"/>
              <w:left w:val="single" w:sz="4" w:space="0" w:color="auto"/>
              <w:bottom w:val="single" w:sz="4" w:space="0" w:color="auto"/>
              <w:right w:val="single" w:sz="4" w:space="0" w:color="auto"/>
            </w:tcBorders>
            <w:hideMark/>
          </w:tcPr>
          <w:p w14:paraId="725CDD02" w14:textId="77777777" w:rsidR="00EE3C6C" w:rsidRDefault="00462570">
            <w:pPr>
              <w:rPr>
                <w:szCs w:val="24"/>
              </w:rPr>
            </w:pPr>
            <w:r>
              <w:t xml:space="preserve">Lietuvių kalba* </w:t>
            </w:r>
          </w:p>
        </w:tc>
        <w:tc>
          <w:tcPr>
            <w:tcW w:w="1559" w:type="dxa"/>
            <w:tcBorders>
              <w:top w:val="single" w:sz="4" w:space="0" w:color="auto"/>
              <w:left w:val="single" w:sz="4" w:space="0" w:color="auto"/>
              <w:bottom w:val="single" w:sz="4" w:space="0" w:color="auto"/>
              <w:right w:val="single" w:sz="4" w:space="0" w:color="auto"/>
            </w:tcBorders>
            <w:hideMark/>
          </w:tcPr>
          <w:p w14:paraId="725CDD03" w14:textId="77777777" w:rsidR="00EE3C6C" w:rsidRDefault="00462570">
            <w:pPr>
              <w:jc w:val="center"/>
              <w:rPr>
                <w:szCs w:val="24"/>
              </w:rPr>
            </w:pPr>
            <w:r>
              <w:t>9*</w:t>
            </w:r>
          </w:p>
        </w:tc>
        <w:tc>
          <w:tcPr>
            <w:tcW w:w="1559" w:type="dxa"/>
            <w:tcBorders>
              <w:top w:val="single" w:sz="4" w:space="0" w:color="auto"/>
              <w:left w:val="single" w:sz="4" w:space="0" w:color="auto"/>
              <w:bottom w:val="single" w:sz="4" w:space="0" w:color="auto"/>
              <w:right w:val="single" w:sz="4" w:space="0" w:color="auto"/>
            </w:tcBorders>
            <w:hideMark/>
          </w:tcPr>
          <w:p w14:paraId="725CDD04" w14:textId="77777777" w:rsidR="00EE3C6C" w:rsidRDefault="00462570">
            <w:pPr>
              <w:jc w:val="center"/>
              <w:rPr>
                <w:szCs w:val="24"/>
              </w:rPr>
            </w:pPr>
            <w:r>
              <w:t>10*</w:t>
            </w:r>
          </w:p>
        </w:tc>
        <w:tc>
          <w:tcPr>
            <w:tcW w:w="2207" w:type="dxa"/>
            <w:tcBorders>
              <w:top w:val="single" w:sz="4" w:space="0" w:color="auto"/>
              <w:left w:val="single" w:sz="4" w:space="0" w:color="auto"/>
              <w:bottom w:val="single" w:sz="4" w:space="0" w:color="auto"/>
              <w:right w:val="single" w:sz="4" w:space="0" w:color="auto"/>
            </w:tcBorders>
            <w:hideMark/>
          </w:tcPr>
          <w:p w14:paraId="725CDD05" w14:textId="77777777" w:rsidR="00EE3C6C" w:rsidRDefault="00462570">
            <w:pPr>
              <w:jc w:val="center"/>
              <w:rPr>
                <w:szCs w:val="24"/>
              </w:rPr>
            </w:pPr>
            <w:r>
              <w:t>19*</w:t>
            </w:r>
          </w:p>
        </w:tc>
      </w:tr>
      <w:tr w:rsidR="00EE3C6C" w14:paraId="725CDD0B" w14:textId="77777777">
        <w:tc>
          <w:tcPr>
            <w:tcW w:w="4395" w:type="dxa"/>
            <w:tcBorders>
              <w:top w:val="single" w:sz="4" w:space="0" w:color="auto"/>
              <w:left w:val="single" w:sz="4" w:space="0" w:color="auto"/>
              <w:bottom w:val="single" w:sz="4" w:space="0" w:color="auto"/>
              <w:right w:val="single" w:sz="4" w:space="0" w:color="auto"/>
            </w:tcBorders>
            <w:hideMark/>
          </w:tcPr>
          <w:p w14:paraId="725CDD07" w14:textId="00706FF2" w:rsidR="00EE3C6C" w:rsidRDefault="00462570" w:rsidP="00A35C39">
            <w:pPr>
              <w:rPr>
                <w:szCs w:val="24"/>
              </w:rPr>
            </w:pPr>
            <w:r>
              <w:t>Užsienio kalba (anglų)</w:t>
            </w:r>
          </w:p>
        </w:tc>
        <w:tc>
          <w:tcPr>
            <w:tcW w:w="1559" w:type="dxa"/>
            <w:tcBorders>
              <w:top w:val="single" w:sz="4" w:space="0" w:color="auto"/>
              <w:left w:val="single" w:sz="4" w:space="0" w:color="auto"/>
              <w:bottom w:val="single" w:sz="4" w:space="0" w:color="auto"/>
              <w:right w:val="single" w:sz="4" w:space="0" w:color="auto"/>
            </w:tcBorders>
            <w:hideMark/>
          </w:tcPr>
          <w:p w14:paraId="725CDD08" w14:textId="77777777" w:rsidR="00EE3C6C" w:rsidRDefault="00462570">
            <w:pPr>
              <w:jc w:val="center"/>
              <w:rPr>
                <w:szCs w:val="24"/>
              </w:rPr>
            </w:pPr>
            <w:r>
              <w:t xml:space="preserve">2 </w:t>
            </w:r>
          </w:p>
        </w:tc>
        <w:tc>
          <w:tcPr>
            <w:tcW w:w="1559" w:type="dxa"/>
            <w:tcBorders>
              <w:top w:val="single" w:sz="4" w:space="0" w:color="auto"/>
              <w:left w:val="single" w:sz="4" w:space="0" w:color="auto"/>
              <w:bottom w:val="single" w:sz="4" w:space="0" w:color="auto"/>
              <w:right w:val="single" w:sz="4" w:space="0" w:color="auto"/>
            </w:tcBorders>
            <w:hideMark/>
          </w:tcPr>
          <w:p w14:paraId="725CDD09" w14:textId="77777777" w:rsidR="00EE3C6C" w:rsidRDefault="00462570">
            <w:pPr>
              <w:jc w:val="center"/>
              <w:rPr>
                <w:szCs w:val="24"/>
              </w:rPr>
            </w:pPr>
            <w:r>
              <w:t>4</w:t>
            </w:r>
          </w:p>
        </w:tc>
        <w:tc>
          <w:tcPr>
            <w:tcW w:w="2207" w:type="dxa"/>
            <w:tcBorders>
              <w:top w:val="single" w:sz="4" w:space="0" w:color="auto"/>
              <w:left w:val="single" w:sz="4" w:space="0" w:color="auto"/>
              <w:bottom w:val="single" w:sz="4" w:space="0" w:color="auto"/>
              <w:right w:val="single" w:sz="4" w:space="0" w:color="auto"/>
            </w:tcBorders>
            <w:hideMark/>
          </w:tcPr>
          <w:p w14:paraId="725CDD0A" w14:textId="77777777" w:rsidR="00EE3C6C" w:rsidRDefault="00462570">
            <w:pPr>
              <w:jc w:val="center"/>
              <w:rPr>
                <w:szCs w:val="24"/>
              </w:rPr>
            </w:pPr>
            <w:r>
              <w:t>6</w:t>
            </w:r>
          </w:p>
        </w:tc>
      </w:tr>
      <w:tr w:rsidR="00EE3C6C" w14:paraId="725CDD10" w14:textId="77777777">
        <w:tc>
          <w:tcPr>
            <w:tcW w:w="4395" w:type="dxa"/>
            <w:tcBorders>
              <w:top w:val="single" w:sz="4" w:space="0" w:color="auto"/>
              <w:left w:val="single" w:sz="4" w:space="0" w:color="auto"/>
              <w:bottom w:val="single" w:sz="4" w:space="0" w:color="auto"/>
              <w:right w:val="single" w:sz="4" w:space="0" w:color="auto"/>
            </w:tcBorders>
            <w:hideMark/>
          </w:tcPr>
          <w:p w14:paraId="725CDD0C" w14:textId="77777777" w:rsidR="00EE3C6C" w:rsidRDefault="00462570">
            <w:pPr>
              <w:keepNext/>
              <w:rPr>
                <w:bCs/>
                <w:szCs w:val="24"/>
              </w:rPr>
            </w:pPr>
            <w:r>
              <w:rPr>
                <w:bCs/>
                <w:szCs w:val="24"/>
              </w:rPr>
              <w:t>Matematika</w:t>
            </w:r>
          </w:p>
        </w:tc>
        <w:tc>
          <w:tcPr>
            <w:tcW w:w="1559" w:type="dxa"/>
            <w:tcBorders>
              <w:top w:val="single" w:sz="4" w:space="0" w:color="auto"/>
              <w:left w:val="single" w:sz="4" w:space="0" w:color="auto"/>
              <w:bottom w:val="single" w:sz="4" w:space="0" w:color="auto"/>
              <w:right w:val="single" w:sz="4" w:space="0" w:color="auto"/>
            </w:tcBorders>
            <w:hideMark/>
          </w:tcPr>
          <w:p w14:paraId="725CDD0D" w14:textId="77777777" w:rsidR="00EE3C6C" w:rsidRDefault="00462570">
            <w:pPr>
              <w:jc w:val="center"/>
              <w:rPr>
                <w:szCs w:val="24"/>
              </w:rPr>
            </w:pPr>
            <w:r>
              <w:t>9 / 8*</w:t>
            </w:r>
          </w:p>
        </w:tc>
        <w:tc>
          <w:tcPr>
            <w:tcW w:w="1559" w:type="dxa"/>
            <w:tcBorders>
              <w:top w:val="single" w:sz="4" w:space="0" w:color="auto"/>
              <w:left w:val="single" w:sz="4" w:space="0" w:color="auto"/>
              <w:bottom w:val="single" w:sz="4" w:space="0" w:color="auto"/>
              <w:right w:val="single" w:sz="4" w:space="0" w:color="auto"/>
            </w:tcBorders>
            <w:hideMark/>
          </w:tcPr>
          <w:p w14:paraId="725CDD0E" w14:textId="77777777" w:rsidR="00EE3C6C" w:rsidRDefault="00462570">
            <w:pPr>
              <w:jc w:val="center"/>
              <w:rPr>
                <w:szCs w:val="24"/>
              </w:rPr>
            </w:pPr>
            <w:r>
              <w:t>9</w:t>
            </w:r>
          </w:p>
        </w:tc>
        <w:tc>
          <w:tcPr>
            <w:tcW w:w="2207" w:type="dxa"/>
            <w:tcBorders>
              <w:top w:val="single" w:sz="4" w:space="0" w:color="auto"/>
              <w:left w:val="single" w:sz="4" w:space="0" w:color="auto"/>
              <w:bottom w:val="single" w:sz="4" w:space="0" w:color="auto"/>
              <w:right w:val="single" w:sz="4" w:space="0" w:color="auto"/>
            </w:tcBorders>
            <w:hideMark/>
          </w:tcPr>
          <w:p w14:paraId="725CDD0F" w14:textId="77777777" w:rsidR="00EE3C6C" w:rsidRDefault="00462570">
            <w:pPr>
              <w:jc w:val="center"/>
              <w:rPr>
                <w:szCs w:val="24"/>
              </w:rPr>
            </w:pPr>
            <w:r>
              <w:t>18 / 17*</w:t>
            </w:r>
          </w:p>
        </w:tc>
      </w:tr>
      <w:tr w:rsidR="00EE3C6C" w14:paraId="725CDD15" w14:textId="77777777">
        <w:tc>
          <w:tcPr>
            <w:tcW w:w="4395" w:type="dxa"/>
            <w:tcBorders>
              <w:top w:val="single" w:sz="4" w:space="0" w:color="auto"/>
              <w:left w:val="single" w:sz="4" w:space="0" w:color="auto"/>
              <w:bottom w:val="single" w:sz="4" w:space="0" w:color="auto"/>
              <w:right w:val="single" w:sz="4" w:space="0" w:color="auto"/>
            </w:tcBorders>
            <w:hideMark/>
          </w:tcPr>
          <w:p w14:paraId="725CDD11" w14:textId="77777777" w:rsidR="00EE3C6C" w:rsidRDefault="00462570">
            <w:pPr>
              <w:rPr>
                <w:bCs/>
                <w:szCs w:val="24"/>
              </w:rPr>
            </w:pPr>
            <w:r>
              <w:rPr>
                <w:bCs/>
              </w:rPr>
              <w:t>Pasaulio pažinimas</w:t>
            </w:r>
          </w:p>
        </w:tc>
        <w:tc>
          <w:tcPr>
            <w:tcW w:w="1559" w:type="dxa"/>
            <w:tcBorders>
              <w:top w:val="single" w:sz="4" w:space="0" w:color="auto"/>
              <w:left w:val="single" w:sz="4" w:space="0" w:color="auto"/>
              <w:bottom w:val="single" w:sz="4" w:space="0" w:color="auto"/>
              <w:right w:val="single" w:sz="4" w:space="0" w:color="auto"/>
            </w:tcBorders>
            <w:hideMark/>
          </w:tcPr>
          <w:p w14:paraId="725CDD12" w14:textId="77777777" w:rsidR="00EE3C6C" w:rsidRDefault="00462570">
            <w:pPr>
              <w:jc w:val="center"/>
              <w:rPr>
                <w:szCs w:val="24"/>
              </w:rPr>
            </w:pPr>
            <w:r>
              <w:t>4</w:t>
            </w:r>
          </w:p>
        </w:tc>
        <w:tc>
          <w:tcPr>
            <w:tcW w:w="1559" w:type="dxa"/>
            <w:tcBorders>
              <w:top w:val="single" w:sz="4" w:space="0" w:color="auto"/>
              <w:left w:val="single" w:sz="4" w:space="0" w:color="auto"/>
              <w:bottom w:val="single" w:sz="4" w:space="0" w:color="auto"/>
              <w:right w:val="single" w:sz="4" w:space="0" w:color="auto"/>
            </w:tcBorders>
            <w:hideMark/>
          </w:tcPr>
          <w:p w14:paraId="725CDD13" w14:textId="77777777" w:rsidR="00EE3C6C" w:rsidRDefault="00462570">
            <w:pPr>
              <w:jc w:val="center"/>
              <w:rPr>
                <w:szCs w:val="24"/>
              </w:rPr>
            </w:pPr>
            <w:r>
              <w:t>4</w:t>
            </w:r>
          </w:p>
        </w:tc>
        <w:tc>
          <w:tcPr>
            <w:tcW w:w="2207" w:type="dxa"/>
            <w:tcBorders>
              <w:top w:val="single" w:sz="4" w:space="0" w:color="auto"/>
              <w:left w:val="single" w:sz="4" w:space="0" w:color="auto"/>
              <w:bottom w:val="single" w:sz="4" w:space="0" w:color="auto"/>
              <w:right w:val="single" w:sz="4" w:space="0" w:color="auto"/>
            </w:tcBorders>
            <w:hideMark/>
          </w:tcPr>
          <w:p w14:paraId="725CDD14" w14:textId="77777777" w:rsidR="00EE3C6C" w:rsidRDefault="00462570">
            <w:pPr>
              <w:jc w:val="center"/>
              <w:rPr>
                <w:szCs w:val="24"/>
              </w:rPr>
            </w:pPr>
            <w:r>
              <w:t>8</w:t>
            </w:r>
          </w:p>
        </w:tc>
      </w:tr>
      <w:tr w:rsidR="00EE3C6C" w14:paraId="725CDD1A" w14:textId="77777777">
        <w:tc>
          <w:tcPr>
            <w:tcW w:w="4395" w:type="dxa"/>
            <w:tcBorders>
              <w:top w:val="single" w:sz="4" w:space="0" w:color="auto"/>
              <w:left w:val="single" w:sz="4" w:space="0" w:color="auto"/>
              <w:bottom w:val="single" w:sz="4" w:space="0" w:color="auto"/>
              <w:right w:val="single" w:sz="4" w:space="0" w:color="auto"/>
            </w:tcBorders>
            <w:hideMark/>
          </w:tcPr>
          <w:p w14:paraId="725CDD16" w14:textId="77777777" w:rsidR="00EE3C6C" w:rsidRDefault="00462570">
            <w:pPr>
              <w:rPr>
                <w:szCs w:val="24"/>
              </w:rPr>
            </w:pPr>
            <w:r>
              <w:t xml:space="preserve">Dailė ir technologijos </w:t>
            </w:r>
          </w:p>
        </w:tc>
        <w:tc>
          <w:tcPr>
            <w:tcW w:w="1559" w:type="dxa"/>
            <w:tcBorders>
              <w:top w:val="single" w:sz="4" w:space="0" w:color="auto"/>
              <w:left w:val="single" w:sz="4" w:space="0" w:color="auto"/>
              <w:bottom w:val="single" w:sz="4" w:space="0" w:color="auto"/>
              <w:right w:val="single" w:sz="4" w:space="0" w:color="auto"/>
            </w:tcBorders>
            <w:hideMark/>
          </w:tcPr>
          <w:p w14:paraId="725CDD17" w14:textId="77777777" w:rsidR="00EE3C6C" w:rsidRDefault="00462570">
            <w:pPr>
              <w:jc w:val="center"/>
              <w:rPr>
                <w:szCs w:val="24"/>
              </w:rPr>
            </w:pPr>
            <w:r>
              <w:t>4</w:t>
            </w:r>
          </w:p>
        </w:tc>
        <w:tc>
          <w:tcPr>
            <w:tcW w:w="1559" w:type="dxa"/>
            <w:tcBorders>
              <w:top w:val="single" w:sz="4" w:space="0" w:color="auto"/>
              <w:left w:val="single" w:sz="4" w:space="0" w:color="auto"/>
              <w:bottom w:val="single" w:sz="4" w:space="0" w:color="auto"/>
              <w:right w:val="single" w:sz="4" w:space="0" w:color="auto"/>
            </w:tcBorders>
            <w:hideMark/>
          </w:tcPr>
          <w:p w14:paraId="725CDD18" w14:textId="77777777" w:rsidR="00EE3C6C" w:rsidRDefault="00462570">
            <w:pPr>
              <w:jc w:val="center"/>
              <w:rPr>
                <w:szCs w:val="24"/>
              </w:rPr>
            </w:pPr>
            <w:r>
              <w:t>4 / 3*</w:t>
            </w:r>
          </w:p>
        </w:tc>
        <w:tc>
          <w:tcPr>
            <w:tcW w:w="2207" w:type="dxa"/>
            <w:tcBorders>
              <w:top w:val="single" w:sz="4" w:space="0" w:color="auto"/>
              <w:left w:val="single" w:sz="4" w:space="0" w:color="auto"/>
              <w:bottom w:val="single" w:sz="4" w:space="0" w:color="auto"/>
              <w:right w:val="single" w:sz="4" w:space="0" w:color="auto"/>
            </w:tcBorders>
            <w:hideMark/>
          </w:tcPr>
          <w:p w14:paraId="725CDD19" w14:textId="77777777" w:rsidR="00EE3C6C" w:rsidRDefault="00462570">
            <w:pPr>
              <w:jc w:val="center"/>
              <w:rPr>
                <w:szCs w:val="24"/>
              </w:rPr>
            </w:pPr>
            <w:r>
              <w:t>8 / 7*</w:t>
            </w:r>
          </w:p>
        </w:tc>
      </w:tr>
      <w:tr w:rsidR="00EE3C6C" w14:paraId="725CDD1F" w14:textId="77777777">
        <w:tc>
          <w:tcPr>
            <w:tcW w:w="4395" w:type="dxa"/>
            <w:tcBorders>
              <w:top w:val="single" w:sz="4" w:space="0" w:color="auto"/>
              <w:left w:val="single" w:sz="4" w:space="0" w:color="auto"/>
              <w:bottom w:val="single" w:sz="4" w:space="0" w:color="auto"/>
              <w:right w:val="single" w:sz="4" w:space="0" w:color="auto"/>
            </w:tcBorders>
            <w:hideMark/>
          </w:tcPr>
          <w:p w14:paraId="725CDD1B" w14:textId="77777777" w:rsidR="00EE3C6C" w:rsidRDefault="00462570">
            <w:pPr>
              <w:rPr>
                <w:szCs w:val="24"/>
              </w:rPr>
            </w:pPr>
            <w:r>
              <w:t>Muzika</w:t>
            </w:r>
          </w:p>
        </w:tc>
        <w:tc>
          <w:tcPr>
            <w:tcW w:w="1559" w:type="dxa"/>
            <w:tcBorders>
              <w:top w:val="single" w:sz="4" w:space="0" w:color="auto"/>
              <w:left w:val="single" w:sz="4" w:space="0" w:color="auto"/>
              <w:bottom w:val="single" w:sz="4" w:space="0" w:color="auto"/>
              <w:right w:val="single" w:sz="4" w:space="0" w:color="auto"/>
            </w:tcBorders>
            <w:hideMark/>
          </w:tcPr>
          <w:p w14:paraId="725CDD1C" w14:textId="77777777" w:rsidR="00EE3C6C" w:rsidRDefault="00462570">
            <w:pPr>
              <w:jc w:val="center"/>
              <w:rPr>
                <w:szCs w:val="24"/>
              </w:rPr>
            </w:pPr>
            <w:r>
              <w:t>4</w:t>
            </w:r>
          </w:p>
        </w:tc>
        <w:tc>
          <w:tcPr>
            <w:tcW w:w="1559" w:type="dxa"/>
            <w:tcBorders>
              <w:top w:val="single" w:sz="4" w:space="0" w:color="auto"/>
              <w:left w:val="single" w:sz="4" w:space="0" w:color="auto"/>
              <w:bottom w:val="single" w:sz="4" w:space="0" w:color="auto"/>
              <w:right w:val="single" w:sz="4" w:space="0" w:color="auto"/>
            </w:tcBorders>
            <w:hideMark/>
          </w:tcPr>
          <w:p w14:paraId="725CDD1D" w14:textId="77777777" w:rsidR="00EE3C6C" w:rsidRDefault="00462570">
            <w:pPr>
              <w:jc w:val="center"/>
              <w:rPr>
                <w:szCs w:val="24"/>
              </w:rPr>
            </w:pPr>
            <w:r>
              <w:t>4</w:t>
            </w:r>
          </w:p>
        </w:tc>
        <w:tc>
          <w:tcPr>
            <w:tcW w:w="2207" w:type="dxa"/>
            <w:tcBorders>
              <w:top w:val="single" w:sz="4" w:space="0" w:color="auto"/>
              <w:left w:val="single" w:sz="4" w:space="0" w:color="auto"/>
              <w:bottom w:val="single" w:sz="4" w:space="0" w:color="auto"/>
              <w:right w:val="single" w:sz="4" w:space="0" w:color="auto"/>
            </w:tcBorders>
            <w:hideMark/>
          </w:tcPr>
          <w:p w14:paraId="725CDD1E" w14:textId="77777777" w:rsidR="00EE3C6C" w:rsidRDefault="00462570">
            <w:pPr>
              <w:jc w:val="center"/>
              <w:rPr>
                <w:szCs w:val="24"/>
              </w:rPr>
            </w:pPr>
            <w:r>
              <w:t>8</w:t>
            </w:r>
          </w:p>
        </w:tc>
      </w:tr>
      <w:tr w:rsidR="00EE3C6C" w14:paraId="725CDD24" w14:textId="77777777">
        <w:tc>
          <w:tcPr>
            <w:tcW w:w="4395" w:type="dxa"/>
            <w:tcBorders>
              <w:top w:val="single" w:sz="4" w:space="0" w:color="auto"/>
              <w:left w:val="single" w:sz="4" w:space="0" w:color="auto"/>
              <w:bottom w:val="single" w:sz="4" w:space="0" w:color="auto"/>
              <w:right w:val="single" w:sz="4" w:space="0" w:color="auto"/>
            </w:tcBorders>
            <w:hideMark/>
          </w:tcPr>
          <w:p w14:paraId="725CDD20" w14:textId="77777777" w:rsidR="00EE3C6C" w:rsidRDefault="00462570">
            <w:pPr>
              <w:rPr>
                <w:szCs w:val="24"/>
              </w:rPr>
            </w:pPr>
            <w:r>
              <w:t>Kūno kultūra</w:t>
            </w:r>
          </w:p>
        </w:tc>
        <w:tc>
          <w:tcPr>
            <w:tcW w:w="1559" w:type="dxa"/>
            <w:tcBorders>
              <w:top w:val="single" w:sz="4" w:space="0" w:color="auto"/>
              <w:left w:val="single" w:sz="4" w:space="0" w:color="auto"/>
              <w:bottom w:val="single" w:sz="4" w:space="0" w:color="auto"/>
              <w:right w:val="single" w:sz="4" w:space="0" w:color="auto"/>
            </w:tcBorders>
            <w:hideMark/>
          </w:tcPr>
          <w:p w14:paraId="725CDD21" w14:textId="77777777" w:rsidR="00EE3C6C" w:rsidRDefault="00462570">
            <w:pPr>
              <w:jc w:val="center"/>
              <w:rPr>
                <w:szCs w:val="24"/>
              </w:rPr>
            </w:pPr>
            <w:r>
              <w:t>5</w:t>
            </w:r>
          </w:p>
        </w:tc>
        <w:tc>
          <w:tcPr>
            <w:tcW w:w="1559" w:type="dxa"/>
            <w:tcBorders>
              <w:top w:val="single" w:sz="4" w:space="0" w:color="auto"/>
              <w:left w:val="single" w:sz="4" w:space="0" w:color="auto"/>
              <w:bottom w:val="single" w:sz="4" w:space="0" w:color="auto"/>
              <w:right w:val="single" w:sz="4" w:space="0" w:color="auto"/>
            </w:tcBorders>
            <w:hideMark/>
          </w:tcPr>
          <w:p w14:paraId="725CDD22" w14:textId="77777777" w:rsidR="00EE3C6C" w:rsidRDefault="00462570">
            <w:pPr>
              <w:jc w:val="center"/>
              <w:rPr>
                <w:szCs w:val="24"/>
              </w:rPr>
            </w:pPr>
            <w:r>
              <w:t>6 / 5*</w:t>
            </w:r>
          </w:p>
        </w:tc>
        <w:tc>
          <w:tcPr>
            <w:tcW w:w="2207" w:type="dxa"/>
            <w:tcBorders>
              <w:top w:val="single" w:sz="4" w:space="0" w:color="auto"/>
              <w:left w:val="single" w:sz="4" w:space="0" w:color="auto"/>
              <w:bottom w:val="single" w:sz="4" w:space="0" w:color="auto"/>
              <w:right w:val="single" w:sz="4" w:space="0" w:color="auto"/>
            </w:tcBorders>
            <w:hideMark/>
          </w:tcPr>
          <w:p w14:paraId="725CDD23" w14:textId="77777777" w:rsidR="00EE3C6C" w:rsidRDefault="00462570">
            <w:pPr>
              <w:jc w:val="center"/>
              <w:rPr>
                <w:szCs w:val="24"/>
              </w:rPr>
            </w:pPr>
            <w:r>
              <w:t>11 / 10*</w:t>
            </w:r>
          </w:p>
        </w:tc>
      </w:tr>
      <w:tr w:rsidR="00EE3C6C" w14:paraId="725CDD2B" w14:textId="77777777">
        <w:tc>
          <w:tcPr>
            <w:tcW w:w="4395" w:type="dxa"/>
            <w:tcBorders>
              <w:top w:val="single" w:sz="4" w:space="0" w:color="auto"/>
              <w:left w:val="single" w:sz="4" w:space="0" w:color="auto"/>
              <w:bottom w:val="single" w:sz="4" w:space="0" w:color="auto"/>
              <w:right w:val="single" w:sz="4" w:space="0" w:color="auto"/>
            </w:tcBorders>
            <w:hideMark/>
          </w:tcPr>
          <w:p w14:paraId="725CDD25" w14:textId="77777777" w:rsidR="00EE3C6C" w:rsidRDefault="00462570">
            <w:pPr>
              <w:keepNext/>
              <w:rPr>
                <w:bCs/>
                <w:szCs w:val="24"/>
              </w:rPr>
            </w:pPr>
            <w:r>
              <w:rPr>
                <w:bCs/>
                <w:szCs w:val="24"/>
              </w:rPr>
              <w:t>Privalomų ugdymo valandų skaičius mokiniui</w:t>
            </w:r>
          </w:p>
        </w:tc>
        <w:tc>
          <w:tcPr>
            <w:tcW w:w="1559" w:type="dxa"/>
            <w:tcBorders>
              <w:top w:val="single" w:sz="4" w:space="0" w:color="auto"/>
              <w:left w:val="single" w:sz="4" w:space="0" w:color="auto"/>
              <w:bottom w:val="single" w:sz="4" w:space="0" w:color="auto"/>
              <w:right w:val="single" w:sz="4" w:space="0" w:color="auto"/>
            </w:tcBorders>
            <w:hideMark/>
          </w:tcPr>
          <w:p w14:paraId="725CDD26" w14:textId="77777777" w:rsidR="00EE3C6C" w:rsidRDefault="00462570">
            <w:pPr>
              <w:jc w:val="center"/>
              <w:rPr>
                <w:szCs w:val="24"/>
              </w:rPr>
            </w:pPr>
            <w:r>
              <w:t>1 kl. – 22 / 25*</w:t>
            </w:r>
          </w:p>
          <w:p w14:paraId="725CDD27" w14:textId="77777777" w:rsidR="00EE3C6C" w:rsidRDefault="00462570">
            <w:pPr>
              <w:jc w:val="center"/>
              <w:rPr>
                <w:szCs w:val="24"/>
              </w:rPr>
            </w:pPr>
            <w:r>
              <w:t>2 kl. – 23 / 27*</w:t>
            </w:r>
          </w:p>
        </w:tc>
        <w:tc>
          <w:tcPr>
            <w:tcW w:w="1559" w:type="dxa"/>
            <w:tcBorders>
              <w:top w:val="single" w:sz="4" w:space="0" w:color="auto"/>
              <w:left w:val="single" w:sz="4" w:space="0" w:color="auto"/>
              <w:bottom w:val="single" w:sz="4" w:space="0" w:color="auto"/>
              <w:right w:val="single" w:sz="4" w:space="0" w:color="auto"/>
            </w:tcBorders>
            <w:hideMark/>
          </w:tcPr>
          <w:p w14:paraId="725CDD28" w14:textId="77777777" w:rsidR="00EE3C6C" w:rsidRDefault="00462570">
            <w:pPr>
              <w:jc w:val="center"/>
              <w:rPr>
                <w:szCs w:val="24"/>
                <w:lang w:val="en-US"/>
              </w:rPr>
            </w:pPr>
            <w:r>
              <w:t>3 kl.– 24 / 27</w:t>
            </w:r>
            <w:r>
              <w:rPr>
                <w:lang w:val="en-US"/>
              </w:rPr>
              <w:t>*</w:t>
            </w:r>
          </w:p>
          <w:p w14:paraId="725CDD29" w14:textId="77777777" w:rsidR="00EE3C6C" w:rsidRDefault="00462570">
            <w:pPr>
              <w:jc w:val="center"/>
              <w:rPr>
                <w:b/>
                <w:color w:val="008000"/>
                <w:szCs w:val="24"/>
              </w:rPr>
            </w:pPr>
            <w:r>
              <w:t>4 kl.– 23 / 28*</w:t>
            </w:r>
          </w:p>
        </w:tc>
        <w:tc>
          <w:tcPr>
            <w:tcW w:w="2207" w:type="dxa"/>
            <w:tcBorders>
              <w:top w:val="single" w:sz="4" w:space="0" w:color="auto"/>
              <w:left w:val="single" w:sz="4" w:space="0" w:color="auto"/>
              <w:bottom w:val="single" w:sz="4" w:space="0" w:color="auto"/>
              <w:right w:val="single" w:sz="4" w:space="0" w:color="auto"/>
            </w:tcBorders>
            <w:hideMark/>
          </w:tcPr>
          <w:p w14:paraId="725CDD2A" w14:textId="77777777" w:rsidR="00EE3C6C" w:rsidRDefault="00462570">
            <w:pPr>
              <w:jc w:val="center"/>
              <w:rPr>
                <w:szCs w:val="24"/>
              </w:rPr>
            </w:pPr>
            <w:r>
              <w:t>92 / 107*</w:t>
            </w:r>
          </w:p>
        </w:tc>
      </w:tr>
      <w:tr w:rsidR="00EE3C6C" w14:paraId="725CDD2F" w14:textId="77777777">
        <w:tc>
          <w:tcPr>
            <w:tcW w:w="4395" w:type="dxa"/>
            <w:tcBorders>
              <w:top w:val="single" w:sz="4" w:space="0" w:color="auto"/>
              <w:left w:val="single" w:sz="4" w:space="0" w:color="auto"/>
              <w:bottom w:val="single" w:sz="4" w:space="0" w:color="auto"/>
              <w:right w:val="single" w:sz="4" w:space="0" w:color="auto"/>
            </w:tcBorders>
            <w:hideMark/>
          </w:tcPr>
          <w:p w14:paraId="725CDD2C" w14:textId="77777777" w:rsidR="00EE3C6C" w:rsidRDefault="00462570">
            <w:pPr>
              <w:rPr>
                <w:szCs w:val="24"/>
              </w:rPr>
            </w:pPr>
            <w:r>
              <w:t>Valandos, skiriamos mokinių ugdymo(si) poreikiams tenkinti</w:t>
            </w:r>
            <w:r>
              <w:rPr>
                <w:b/>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25CDD2D" w14:textId="77777777" w:rsidR="00EE3C6C" w:rsidRDefault="00462570">
            <w:pPr>
              <w:jc w:val="center"/>
              <w:rPr>
                <w:szCs w:val="24"/>
              </w:rPr>
            </w:pPr>
            <w:r>
              <w:t>(5 / 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25CDD2E" w14:textId="77777777" w:rsidR="00EE3C6C" w:rsidRDefault="00462570">
            <w:pPr>
              <w:jc w:val="center"/>
              <w:rPr>
                <w:szCs w:val="24"/>
              </w:rPr>
            </w:pPr>
            <w:r>
              <w:t xml:space="preserve">(5 / 3*)**    </w:t>
            </w:r>
          </w:p>
        </w:tc>
      </w:tr>
      <w:tr w:rsidR="00EE3C6C" w14:paraId="725CDD33" w14:textId="77777777">
        <w:tc>
          <w:tcPr>
            <w:tcW w:w="4395" w:type="dxa"/>
            <w:tcBorders>
              <w:top w:val="single" w:sz="4" w:space="0" w:color="auto"/>
              <w:left w:val="single" w:sz="4" w:space="0" w:color="auto"/>
              <w:bottom w:val="single" w:sz="4" w:space="0" w:color="auto"/>
              <w:right w:val="single" w:sz="4" w:space="0" w:color="auto"/>
            </w:tcBorders>
            <w:hideMark/>
          </w:tcPr>
          <w:p w14:paraId="725CDD30" w14:textId="77777777" w:rsidR="00EE3C6C" w:rsidRDefault="00462570">
            <w:pPr>
              <w:keepNext/>
              <w:rPr>
                <w:bCs/>
                <w:szCs w:val="24"/>
              </w:rPr>
            </w:pPr>
            <w:r>
              <w:rPr>
                <w:bCs/>
                <w:szCs w:val="24"/>
              </w:rPr>
              <w:t xml:space="preserve">Iš viso </w:t>
            </w:r>
          </w:p>
        </w:tc>
        <w:tc>
          <w:tcPr>
            <w:tcW w:w="3118" w:type="dxa"/>
            <w:gridSpan w:val="2"/>
            <w:tcBorders>
              <w:top w:val="single" w:sz="4" w:space="0" w:color="auto"/>
              <w:left w:val="single" w:sz="4" w:space="0" w:color="auto"/>
              <w:bottom w:val="single" w:sz="4" w:space="0" w:color="auto"/>
              <w:right w:val="single" w:sz="4" w:space="0" w:color="auto"/>
            </w:tcBorders>
          </w:tcPr>
          <w:p w14:paraId="725CDD31" w14:textId="77777777" w:rsidR="00EE3C6C" w:rsidRDefault="00EE3C6C">
            <w:pPr>
              <w:rPr>
                <w:b/>
                <w:strike/>
                <w:color w:val="008000"/>
                <w:szCs w:val="24"/>
              </w:rPr>
            </w:pPr>
          </w:p>
        </w:tc>
        <w:tc>
          <w:tcPr>
            <w:tcW w:w="2207" w:type="dxa"/>
            <w:tcBorders>
              <w:top w:val="single" w:sz="4" w:space="0" w:color="auto"/>
              <w:left w:val="single" w:sz="4" w:space="0" w:color="auto"/>
              <w:bottom w:val="single" w:sz="4" w:space="0" w:color="auto"/>
              <w:right w:val="single" w:sz="4" w:space="0" w:color="auto"/>
            </w:tcBorders>
            <w:hideMark/>
          </w:tcPr>
          <w:p w14:paraId="725CDD32" w14:textId="77777777" w:rsidR="00EE3C6C" w:rsidRDefault="00462570">
            <w:pPr>
              <w:jc w:val="center"/>
              <w:rPr>
                <w:szCs w:val="24"/>
              </w:rPr>
            </w:pPr>
            <w:r>
              <w:t>97 / 110*</w:t>
            </w:r>
          </w:p>
        </w:tc>
      </w:tr>
    </w:tbl>
    <w:p w14:paraId="725CDD34" w14:textId="77777777" w:rsidR="00EE3C6C" w:rsidRDefault="00462570">
      <w:pPr>
        <w:tabs>
          <w:tab w:val="left" w:pos="720"/>
        </w:tabs>
        <w:ind w:firstLine="106"/>
        <w:jc w:val="both"/>
        <w:rPr>
          <w:sz w:val="20"/>
        </w:rPr>
      </w:pPr>
      <w:r>
        <w:rPr>
          <w:sz w:val="20"/>
        </w:rPr>
        <w:t xml:space="preserve">Pastabos: </w:t>
      </w:r>
    </w:p>
    <w:p w14:paraId="725CDD35" w14:textId="77777777" w:rsidR="00EE3C6C" w:rsidRDefault="00462570">
      <w:pPr>
        <w:tabs>
          <w:tab w:val="left" w:pos="720"/>
        </w:tabs>
        <w:ind w:firstLine="106"/>
        <w:jc w:val="both"/>
        <w:rPr>
          <w:sz w:val="20"/>
        </w:rPr>
      </w:pPr>
      <w:r>
        <w:rPr>
          <w:sz w:val="20"/>
        </w:rPr>
        <w:t>*Mokykloje, kurios nuostatuose (įstatuose) įteisintas mokymas tautinės mažumos kalba;</w:t>
      </w:r>
    </w:p>
    <w:p w14:paraId="725CDD36" w14:textId="77777777" w:rsidR="00EE3C6C" w:rsidRDefault="00462570">
      <w:pPr>
        <w:tabs>
          <w:tab w:val="left" w:pos="720"/>
        </w:tabs>
        <w:ind w:firstLine="106"/>
        <w:jc w:val="both"/>
        <w:rPr>
          <w:color w:val="000000"/>
          <w:szCs w:val="24"/>
        </w:rPr>
      </w:pPr>
      <w:r>
        <w:rPr>
          <w:sz w:val="20"/>
        </w:rPr>
        <w:t>*</w:t>
      </w:r>
      <w:r>
        <w:rPr>
          <w:color w:val="000000"/>
          <w:sz w:val="20"/>
        </w:rPr>
        <w:t>*Valandų, skiriamų mokinių ugdymo(si) poreikiams tenkinti, skaičius nurodytas 1–4 klasėms (keturioms klasėms) bendrai, esant daugiau klasių komplektų, atitinkamai didėja ir šių valandų skaičius</w:t>
      </w:r>
      <w:r>
        <w:rPr>
          <w:color w:val="000000"/>
        </w:rPr>
        <w:t>.</w:t>
      </w:r>
    </w:p>
    <w:p w14:paraId="1D52AAC6" w14:textId="69E406CD" w:rsidR="003B60FA" w:rsidRDefault="002F49F4" w:rsidP="003B60FA">
      <w:pPr>
        <w:tabs>
          <w:tab w:val="left" w:pos="720"/>
        </w:tabs>
        <w:ind w:firstLine="682"/>
        <w:jc w:val="both"/>
      </w:pPr>
      <w:r>
        <w:t>2</w:t>
      </w:r>
      <w:r w:rsidR="0024570A">
        <w:t>3</w:t>
      </w:r>
      <w:r w:rsidR="003B60FA">
        <w:t>.</w:t>
      </w:r>
      <w:r w:rsidR="0024570A">
        <w:t>3</w:t>
      </w:r>
      <w:r w:rsidR="003B60FA">
        <w:t>.</w:t>
      </w:r>
      <w:r w:rsidR="0024570A">
        <w:t>1</w:t>
      </w:r>
      <w:r w:rsidR="003B60FA">
        <w:t>. Trakų gimnazijoje 2017-2018, 2018-2019 mokslo metais skiriamos ugdymo valandos, kai ugdymo valandos trukmė 1 klasėse – 35 min., 2–4 klasėse – 45 min.:</w:t>
      </w:r>
    </w:p>
    <w:tbl>
      <w:tblPr>
        <w:tblStyle w:val="Lentelstinklelis"/>
        <w:tblW w:w="0" w:type="auto"/>
        <w:tblLook w:val="04A0" w:firstRow="1" w:lastRow="0" w:firstColumn="1" w:lastColumn="0" w:noHBand="0" w:noVBand="1"/>
      </w:tblPr>
      <w:tblGrid>
        <w:gridCol w:w="4459"/>
        <w:gridCol w:w="779"/>
        <w:gridCol w:w="780"/>
        <w:gridCol w:w="779"/>
        <w:gridCol w:w="791"/>
        <w:gridCol w:w="2041"/>
      </w:tblGrid>
      <w:tr w:rsidR="003B60FA" w:rsidRPr="00844A18" w14:paraId="3E7AE7DC" w14:textId="77777777" w:rsidTr="00B359DA">
        <w:tc>
          <w:tcPr>
            <w:tcW w:w="0" w:type="auto"/>
          </w:tcPr>
          <w:p w14:paraId="076E4214" w14:textId="77777777" w:rsidR="003B60FA" w:rsidRDefault="003B60FA" w:rsidP="00B359DA"/>
        </w:tc>
        <w:tc>
          <w:tcPr>
            <w:tcW w:w="0" w:type="auto"/>
            <w:gridSpan w:val="5"/>
          </w:tcPr>
          <w:p w14:paraId="2BE9AC12" w14:textId="77777777" w:rsidR="003B60FA" w:rsidRPr="00844A18" w:rsidRDefault="003B60FA" w:rsidP="00B359DA">
            <w:pPr>
              <w:rPr>
                <w:b/>
              </w:rPr>
            </w:pPr>
            <w:r w:rsidRPr="00844A18">
              <w:rPr>
                <w:b/>
              </w:rPr>
              <w:t>Dalyko savaitinių ugdymo valandų skaičius</w:t>
            </w:r>
          </w:p>
        </w:tc>
      </w:tr>
      <w:tr w:rsidR="003B60FA" w14:paraId="70F9FBE8" w14:textId="77777777" w:rsidTr="00B359DA">
        <w:tc>
          <w:tcPr>
            <w:tcW w:w="0" w:type="auto"/>
          </w:tcPr>
          <w:p w14:paraId="0C1DBB0B" w14:textId="77777777" w:rsidR="003B60FA" w:rsidRPr="00844A18" w:rsidRDefault="003B60FA" w:rsidP="00B359DA">
            <w:pPr>
              <w:rPr>
                <w:b/>
              </w:rPr>
            </w:pPr>
            <w:r w:rsidRPr="00844A18">
              <w:rPr>
                <w:b/>
              </w:rPr>
              <w:t>Dalykai</w:t>
            </w:r>
          </w:p>
        </w:tc>
        <w:tc>
          <w:tcPr>
            <w:tcW w:w="0" w:type="auto"/>
            <w:vAlign w:val="center"/>
          </w:tcPr>
          <w:p w14:paraId="6B9D397C" w14:textId="77777777" w:rsidR="003B60FA" w:rsidRDefault="003B60FA" w:rsidP="00B359DA">
            <w:pPr>
              <w:ind w:left="-37" w:right="-101"/>
              <w:jc w:val="center"/>
            </w:pPr>
            <w:r>
              <w:t>1 klasė</w:t>
            </w:r>
          </w:p>
        </w:tc>
        <w:tc>
          <w:tcPr>
            <w:tcW w:w="0" w:type="auto"/>
            <w:vAlign w:val="center"/>
          </w:tcPr>
          <w:p w14:paraId="09B3357F" w14:textId="77777777" w:rsidR="003B60FA" w:rsidRDefault="003B60FA" w:rsidP="00B359DA">
            <w:pPr>
              <w:ind w:left="-115" w:right="-193"/>
              <w:jc w:val="center"/>
            </w:pPr>
            <w:r>
              <w:t>2 klasė</w:t>
            </w:r>
          </w:p>
        </w:tc>
        <w:tc>
          <w:tcPr>
            <w:tcW w:w="0" w:type="auto"/>
            <w:vAlign w:val="center"/>
          </w:tcPr>
          <w:p w14:paraId="3B180EE5" w14:textId="77777777" w:rsidR="003B60FA" w:rsidRDefault="003B60FA" w:rsidP="00B359DA">
            <w:pPr>
              <w:ind w:left="-27"/>
              <w:jc w:val="center"/>
            </w:pPr>
            <w:r>
              <w:t>3 klasė</w:t>
            </w:r>
          </w:p>
        </w:tc>
        <w:tc>
          <w:tcPr>
            <w:tcW w:w="0" w:type="auto"/>
            <w:vAlign w:val="center"/>
          </w:tcPr>
          <w:p w14:paraId="25004527" w14:textId="77777777" w:rsidR="003B60FA" w:rsidRDefault="003B60FA" w:rsidP="00B359DA">
            <w:pPr>
              <w:ind w:left="-103" w:right="-55"/>
              <w:jc w:val="center"/>
            </w:pPr>
            <w:r>
              <w:t>4 klasė</w:t>
            </w:r>
          </w:p>
        </w:tc>
        <w:tc>
          <w:tcPr>
            <w:tcW w:w="0" w:type="auto"/>
          </w:tcPr>
          <w:p w14:paraId="1669BA78" w14:textId="77777777" w:rsidR="003B60FA" w:rsidRDefault="003B60FA" w:rsidP="00B359DA">
            <w:pPr>
              <w:ind w:left="-161" w:right="-106"/>
              <w:jc w:val="center"/>
            </w:pPr>
            <w:r>
              <w:t>Pradinio ugdymo programa</w:t>
            </w:r>
          </w:p>
          <w:p w14:paraId="71234424" w14:textId="77777777" w:rsidR="003B60FA" w:rsidRDefault="003B60FA" w:rsidP="00B359DA">
            <w:pPr>
              <w:ind w:left="-161" w:right="-106"/>
              <w:jc w:val="center"/>
            </w:pPr>
            <w:r>
              <w:t>(1-4 klasėse)</w:t>
            </w:r>
          </w:p>
        </w:tc>
      </w:tr>
      <w:tr w:rsidR="003B60FA" w:rsidRPr="00844A18" w14:paraId="4BBBB184" w14:textId="77777777" w:rsidTr="00B359DA">
        <w:tc>
          <w:tcPr>
            <w:tcW w:w="0" w:type="auto"/>
          </w:tcPr>
          <w:p w14:paraId="4141E399" w14:textId="77777777" w:rsidR="003B60FA" w:rsidRDefault="003B60FA" w:rsidP="00B359DA">
            <w:r w:rsidRPr="007A0CF4">
              <w:rPr>
                <w:sz w:val="23"/>
                <w:szCs w:val="23"/>
              </w:rPr>
              <w:t>Dorinis ugdymas</w:t>
            </w:r>
            <w:r>
              <w:rPr>
                <w:sz w:val="23"/>
                <w:szCs w:val="23"/>
              </w:rPr>
              <w:t>(tikyba)</w:t>
            </w:r>
          </w:p>
        </w:tc>
        <w:tc>
          <w:tcPr>
            <w:tcW w:w="0" w:type="auto"/>
          </w:tcPr>
          <w:p w14:paraId="17C54937" w14:textId="77777777" w:rsidR="003B60FA" w:rsidRPr="00844A18" w:rsidRDefault="003B60FA" w:rsidP="00B359DA">
            <w:pPr>
              <w:jc w:val="center"/>
              <w:rPr>
                <w:szCs w:val="24"/>
              </w:rPr>
            </w:pPr>
            <w:r>
              <w:rPr>
                <w:szCs w:val="24"/>
              </w:rPr>
              <w:t>1</w:t>
            </w:r>
          </w:p>
        </w:tc>
        <w:tc>
          <w:tcPr>
            <w:tcW w:w="0" w:type="auto"/>
          </w:tcPr>
          <w:p w14:paraId="0696744A" w14:textId="77777777" w:rsidR="003B60FA" w:rsidRPr="00844A18" w:rsidRDefault="003B60FA" w:rsidP="00B359DA">
            <w:pPr>
              <w:jc w:val="center"/>
              <w:rPr>
                <w:szCs w:val="24"/>
              </w:rPr>
            </w:pPr>
            <w:r>
              <w:rPr>
                <w:szCs w:val="24"/>
              </w:rPr>
              <w:t>1</w:t>
            </w:r>
          </w:p>
        </w:tc>
        <w:tc>
          <w:tcPr>
            <w:tcW w:w="0" w:type="auto"/>
          </w:tcPr>
          <w:p w14:paraId="54F7DBED" w14:textId="77777777" w:rsidR="003B60FA" w:rsidRPr="00844A18" w:rsidRDefault="003B60FA" w:rsidP="00B359DA">
            <w:pPr>
              <w:jc w:val="center"/>
              <w:rPr>
                <w:szCs w:val="24"/>
              </w:rPr>
            </w:pPr>
            <w:r>
              <w:rPr>
                <w:szCs w:val="24"/>
              </w:rPr>
              <w:t>1</w:t>
            </w:r>
          </w:p>
        </w:tc>
        <w:tc>
          <w:tcPr>
            <w:tcW w:w="0" w:type="auto"/>
          </w:tcPr>
          <w:p w14:paraId="43BCF0E8" w14:textId="77777777" w:rsidR="003B60FA" w:rsidRPr="00844A18" w:rsidRDefault="003B60FA" w:rsidP="00B359DA">
            <w:pPr>
              <w:jc w:val="center"/>
              <w:rPr>
                <w:szCs w:val="24"/>
              </w:rPr>
            </w:pPr>
            <w:r>
              <w:rPr>
                <w:szCs w:val="24"/>
              </w:rPr>
              <w:t>1</w:t>
            </w:r>
          </w:p>
        </w:tc>
        <w:tc>
          <w:tcPr>
            <w:tcW w:w="0" w:type="auto"/>
          </w:tcPr>
          <w:p w14:paraId="4272DE01" w14:textId="77777777" w:rsidR="003B60FA" w:rsidRPr="00844A18" w:rsidRDefault="003B60FA" w:rsidP="00B359DA">
            <w:pPr>
              <w:jc w:val="center"/>
              <w:rPr>
                <w:szCs w:val="24"/>
              </w:rPr>
            </w:pPr>
            <w:r>
              <w:rPr>
                <w:szCs w:val="24"/>
              </w:rPr>
              <w:t>4</w:t>
            </w:r>
          </w:p>
        </w:tc>
      </w:tr>
      <w:tr w:rsidR="003B60FA" w:rsidRPr="00844A18" w14:paraId="2CDDDB10" w14:textId="77777777" w:rsidTr="00B359DA">
        <w:tc>
          <w:tcPr>
            <w:tcW w:w="0" w:type="auto"/>
          </w:tcPr>
          <w:p w14:paraId="7A95F708" w14:textId="77777777" w:rsidR="003B60FA" w:rsidRDefault="003B60FA" w:rsidP="00B359DA">
            <w:r>
              <w:rPr>
                <w:sz w:val="23"/>
                <w:szCs w:val="23"/>
              </w:rPr>
              <w:t>Gimtoji kalba (lenkų)</w:t>
            </w:r>
          </w:p>
        </w:tc>
        <w:tc>
          <w:tcPr>
            <w:tcW w:w="0" w:type="auto"/>
          </w:tcPr>
          <w:p w14:paraId="6632E531" w14:textId="77777777" w:rsidR="003B60FA" w:rsidRPr="00844A18" w:rsidRDefault="003B60FA" w:rsidP="00B359DA">
            <w:pPr>
              <w:jc w:val="center"/>
              <w:rPr>
                <w:szCs w:val="24"/>
              </w:rPr>
            </w:pPr>
            <w:r>
              <w:rPr>
                <w:szCs w:val="24"/>
              </w:rPr>
              <w:t>7</w:t>
            </w:r>
          </w:p>
        </w:tc>
        <w:tc>
          <w:tcPr>
            <w:tcW w:w="0" w:type="auto"/>
          </w:tcPr>
          <w:p w14:paraId="498F693C" w14:textId="77777777" w:rsidR="003B60FA" w:rsidRPr="00844A18" w:rsidRDefault="003B60FA" w:rsidP="00B359DA">
            <w:pPr>
              <w:jc w:val="center"/>
              <w:rPr>
                <w:szCs w:val="24"/>
              </w:rPr>
            </w:pPr>
            <w:r>
              <w:rPr>
                <w:szCs w:val="24"/>
              </w:rPr>
              <w:t>7</w:t>
            </w:r>
          </w:p>
        </w:tc>
        <w:tc>
          <w:tcPr>
            <w:tcW w:w="0" w:type="auto"/>
          </w:tcPr>
          <w:p w14:paraId="1DC4F3DF" w14:textId="77777777" w:rsidR="003B60FA" w:rsidRPr="00844A18" w:rsidRDefault="003B60FA" w:rsidP="00B359DA">
            <w:pPr>
              <w:jc w:val="center"/>
              <w:rPr>
                <w:szCs w:val="24"/>
              </w:rPr>
            </w:pPr>
            <w:r>
              <w:rPr>
                <w:szCs w:val="24"/>
              </w:rPr>
              <w:t>7</w:t>
            </w:r>
          </w:p>
        </w:tc>
        <w:tc>
          <w:tcPr>
            <w:tcW w:w="0" w:type="auto"/>
          </w:tcPr>
          <w:p w14:paraId="27CC7A05" w14:textId="77777777" w:rsidR="003B60FA" w:rsidRPr="00844A18" w:rsidRDefault="003B60FA" w:rsidP="00B359DA">
            <w:pPr>
              <w:jc w:val="center"/>
              <w:rPr>
                <w:szCs w:val="24"/>
              </w:rPr>
            </w:pPr>
            <w:r>
              <w:rPr>
                <w:szCs w:val="24"/>
              </w:rPr>
              <w:t>7</w:t>
            </w:r>
          </w:p>
        </w:tc>
        <w:tc>
          <w:tcPr>
            <w:tcW w:w="0" w:type="auto"/>
          </w:tcPr>
          <w:p w14:paraId="6A71DAA5" w14:textId="77777777" w:rsidR="003B60FA" w:rsidRPr="00844A18" w:rsidRDefault="003B60FA" w:rsidP="00B359DA">
            <w:pPr>
              <w:jc w:val="center"/>
              <w:rPr>
                <w:szCs w:val="24"/>
              </w:rPr>
            </w:pPr>
            <w:r>
              <w:rPr>
                <w:szCs w:val="24"/>
              </w:rPr>
              <w:t>28</w:t>
            </w:r>
          </w:p>
        </w:tc>
      </w:tr>
      <w:tr w:rsidR="003B60FA" w:rsidRPr="00844A18" w14:paraId="298DF4FA" w14:textId="77777777" w:rsidTr="00B359DA">
        <w:tc>
          <w:tcPr>
            <w:tcW w:w="0" w:type="auto"/>
          </w:tcPr>
          <w:p w14:paraId="5629B699" w14:textId="77777777" w:rsidR="003B60FA" w:rsidRDefault="003B60FA" w:rsidP="00B359DA">
            <w:r w:rsidRPr="007A0CF4">
              <w:rPr>
                <w:sz w:val="23"/>
                <w:szCs w:val="23"/>
              </w:rPr>
              <w:t>Lietuvių kalba</w:t>
            </w:r>
          </w:p>
        </w:tc>
        <w:tc>
          <w:tcPr>
            <w:tcW w:w="0" w:type="auto"/>
          </w:tcPr>
          <w:p w14:paraId="194EF7DB" w14:textId="77777777" w:rsidR="003B60FA" w:rsidRPr="00844A18" w:rsidRDefault="003B60FA" w:rsidP="00B359DA">
            <w:pPr>
              <w:jc w:val="center"/>
              <w:rPr>
                <w:szCs w:val="24"/>
              </w:rPr>
            </w:pPr>
            <w:r>
              <w:rPr>
                <w:szCs w:val="24"/>
              </w:rPr>
              <w:t>4</w:t>
            </w:r>
          </w:p>
        </w:tc>
        <w:tc>
          <w:tcPr>
            <w:tcW w:w="0" w:type="auto"/>
          </w:tcPr>
          <w:p w14:paraId="05875219" w14:textId="77777777" w:rsidR="003B60FA" w:rsidRPr="00844A18" w:rsidRDefault="003B60FA" w:rsidP="00B359DA">
            <w:pPr>
              <w:jc w:val="center"/>
              <w:rPr>
                <w:szCs w:val="24"/>
              </w:rPr>
            </w:pPr>
            <w:r>
              <w:rPr>
                <w:szCs w:val="24"/>
              </w:rPr>
              <w:t>5</w:t>
            </w:r>
          </w:p>
        </w:tc>
        <w:tc>
          <w:tcPr>
            <w:tcW w:w="0" w:type="auto"/>
          </w:tcPr>
          <w:p w14:paraId="33652BC6" w14:textId="77777777" w:rsidR="003B60FA" w:rsidRPr="00844A18" w:rsidRDefault="003B60FA" w:rsidP="00B359DA">
            <w:pPr>
              <w:jc w:val="center"/>
              <w:rPr>
                <w:szCs w:val="24"/>
              </w:rPr>
            </w:pPr>
            <w:r>
              <w:rPr>
                <w:szCs w:val="24"/>
              </w:rPr>
              <w:t>5</w:t>
            </w:r>
          </w:p>
        </w:tc>
        <w:tc>
          <w:tcPr>
            <w:tcW w:w="0" w:type="auto"/>
          </w:tcPr>
          <w:p w14:paraId="4B4D2897" w14:textId="77777777" w:rsidR="003B60FA" w:rsidRPr="00844A18" w:rsidRDefault="003B60FA" w:rsidP="00B359DA">
            <w:pPr>
              <w:jc w:val="center"/>
              <w:rPr>
                <w:szCs w:val="24"/>
              </w:rPr>
            </w:pPr>
            <w:r>
              <w:rPr>
                <w:szCs w:val="24"/>
              </w:rPr>
              <w:t>5</w:t>
            </w:r>
          </w:p>
        </w:tc>
        <w:tc>
          <w:tcPr>
            <w:tcW w:w="0" w:type="auto"/>
          </w:tcPr>
          <w:p w14:paraId="6A1B04A4" w14:textId="77777777" w:rsidR="003B60FA" w:rsidRPr="00844A18" w:rsidRDefault="003B60FA" w:rsidP="00B359DA">
            <w:pPr>
              <w:jc w:val="center"/>
              <w:rPr>
                <w:szCs w:val="24"/>
              </w:rPr>
            </w:pPr>
            <w:r>
              <w:rPr>
                <w:szCs w:val="24"/>
              </w:rPr>
              <w:t>19</w:t>
            </w:r>
          </w:p>
        </w:tc>
      </w:tr>
      <w:tr w:rsidR="003B60FA" w:rsidRPr="00844A18" w14:paraId="6A9EFD1C" w14:textId="77777777" w:rsidTr="00B359DA">
        <w:tc>
          <w:tcPr>
            <w:tcW w:w="0" w:type="auto"/>
          </w:tcPr>
          <w:p w14:paraId="45FBD5CA" w14:textId="77777777" w:rsidR="003B60FA" w:rsidRDefault="003B60FA" w:rsidP="00B359DA">
            <w:r>
              <w:rPr>
                <w:sz w:val="23"/>
                <w:szCs w:val="23"/>
              </w:rPr>
              <w:t>Užsienio kalba  (anglų, prancūzų</w:t>
            </w:r>
            <w:r w:rsidRPr="007A0CF4">
              <w:rPr>
                <w:sz w:val="23"/>
                <w:szCs w:val="23"/>
              </w:rPr>
              <w:t>)</w:t>
            </w:r>
          </w:p>
        </w:tc>
        <w:tc>
          <w:tcPr>
            <w:tcW w:w="0" w:type="auto"/>
          </w:tcPr>
          <w:p w14:paraId="69457E59" w14:textId="77777777" w:rsidR="003B60FA" w:rsidRPr="00844A18" w:rsidRDefault="003B60FA" w:rsidP="00B359DA">
            <w:pPr>
              <w:jc w:val="center"/>
              <w:rPr>
                <w:szCs w:val="24"/>
              </w:rPr>
            </w:pPr>
          </w:p>
        </w:tc>
        <w:tc>
          <w:tcPr>
            <w:tcW w:w="0" w:type="auto"/>
          </w:tcPr>
          <w:p w14:paraId="2A0CFF9D" w14:textId="77777777" w:rsidR="003B60FA" w:rsidRPr="00844A18" w:rsidRDefault="003B60FA" w:rsidP="00B359DA">
            <w:pPr>
              <w:jc w:val="center"/>
              <w:rPr>
                <w:szCs w:val="24"/>
              </w:rPr>
            </w:pPr>
            <w:r>
              <w:rPr>
                <w:szCs w:val="24"/>
              </w:rPr>
              <w:t>2</w:t>
            </w:r>
          </w:p>
        </w:tc>
        <w:tc>
          <w:tcPr>
            <w:tcW w:w="0" w:type="auto"/>
          </w:tcPr>
          <w:p w14:paraId="4FB6F75C" w14:textId="77777777" w:rsidR="003B60FA" w:rsidRPr="00844A18" w:rsidRDefault="003B60FA" w:rsidP="00B359DA">
            <w:pPr>
              <w:jc w:val="center"/>
              <w:rPr>
                <w:szCs w:val="24"/>
              </w:rPr>
            </w:pPr>
            <w:r>
              <w:rPr>
                <w:szCs w:val="24"/>
              </w:rPr>
              <w:t>2</w:t>
            </w:r>
          </w:p>
        </w:tc>
        <w:tc>
          <w:tcPr>
            <w:tcW w:w="0" w:type="auto"/>
          </w:tcPr>
          <w:p w14:paraId="393C6FA5" w14:textId="77777777" w:rsidR="003B60FA" w:rsidRPr="00844A18" w:rsidRDefault="003B60FA" w:rsidP="00B359DA">
            <w:pPr>
              <w:jc w:val="center"/>
              <w:rPr>
                <w:szCs w:val="24"/>
              </w:rPr>
            </w:pPr>
            <w:r>
              <w:rPr>
                <w:szCs w:val="24"/>
              </w:rPr>
              <w:t>2</w:t>
            </w:r>
          </w:p>
        </w:tc>
        <w:tc>
          <w:tcPr>
            <w:tcW w:w="0" w:type="auto"/>
          </w:tcPr>
          <w:p w14:paraId="5E93E402" w14:textId="77777777" w:rsidR="003B60FA" w:rsidRPr="00844A18" w:rsidRDefault="003B60FA" w:rsidP="00B359DA">
            <w:pPr>
              <w:jc w:val="center"/>
              <w:rPr>
                <w:szCs w:val="24"/>
              </w:rPr>
            </w:pPr>
            <w:r>
              <w:rPr>
                <w:szCs w:val="24"/>
              </w:rPr>
              <w:t>6</w:t>
            </w:r>
          </w:p>
        </w:tc>
      </w:tr>
      <w:tr w:rsidR="003B60FA" w:rsidRPr="00844A18" w14:paraId="2883490E" w14:textId="77777777" w:rsidTr="00B359DA">
        <w:tc>
          <w:tcPr>
            <w:tcW w:w="0" w:type="auto"/>
          </w:tcPr>
          <w:p w14:paraId="706119F3" w14:textId="77777777" w:rsidR="003B60FA" w:rsidRDefault="003B60FA" w:rsidP="00B359DA">
            <w:r w:rsidRPr="007A0CF4">
              <w:rPr>
                <w:sz w:val="23"/>
                <w:szCs w:val="23"/>
              </w:rPr>
              <w:t>Matematika</w:t>
            </w:r>
          </w:p>
        </w:tc>
        <w:tc>
          <w:tcPr>
            <w:tcW w:w="0" w:type="auto"/>
          </w:tcPr>
          <w:p w14:paraId="582D6601" w14:textId="77777777" w:rsidR="003B60FA" w:rsidRPr="00844A18" w:rsidRDefault="003B60FA" w:rsidP="00B359DA">
            <w:pPr>
              <w:jc w:val="center"/>
              <w:rPr>
                <w:szCs w:val="24"/>
              </w:rPr>
            </w:pPr>
            <w:r>
              <w:rPr>
                <w:szCs w:val="24"/>
              </w:rPr>
              <w:t>4</w:t>
            </w:r>
          </w:p>
        </w:tc>
        <w:tc>
          <w:tcPr>
            <w:tcW w:w="0" w:type="auto"/>
          </w:tcPr>
          <w:p w14:paraId="60AF0F66" w14:textId="77777777" w:rsidR="003B60FA" w:rsidRPr="00844A18" w:rsidRDefault="003B60FA" w:rsidP="00B359DA">
            <w:pPr>
              <w:jc w:val="center"/>
              <w:rPr>
                <w:szCs w:val="24"/>
              </w:rPr>
            </w:pPr>
            <w:r>
              <w:rPr>
                <w:szCs w:val="24"/>
              </w:rPr>
              <w:t>4</w:t>
            </w:r>
          </w:p>
        </w:tc>
        <w:tc>
          <w:tcPr>
            <w:tcW w:w="0" w:type="auto"/>
          </w:tcPr>
          <w:p w14:paraId="36EEB07E" w14:textId="77777777" w:rsidR="003B60FA" w:rsidRPr="00844A18" w:rsidRDefault="003B60FA" w:rsidP="00B359DA">
            <w:pPr>
              <w:jc w:val="center"/>
              <w:rPr>
                <w:szCs w:val="24"/>
              </w:rPr>
            </w:pPr>
            <w:r>
              <w:rPr>
                <w:szCs w:val="24"/>
              </w:rPr>
              <w:t>4</w:t>
            </w:r>
          </w:p>
        </w:tc>
        <w:tc>
          <w:tcPr>
            <w:tcW w:w="0" w:type="auto"/>
          </w:tcPr>
          <w:p w14:paraId="7DF5B5F3" w14:textId="77777777" w:rsidR="003B60FA" w:rsidRPr="00844A18" w:rsidRDefault="003B60FA" w:rsidP="00B359DA">
            <w:pPr>
              <w:jc w:val="center"/>
              <w:rPr>
                <w:szCs w:val="24"/>
              </w:rPr>
            </w:pPr>
            <w:r>
              <w:rPr>
                <w:szCs w:val="24"/>
              </w:rPr>
              <w:t>5</w:t>
            </w:r>
          </w:p>
        </w:tc>
        <w:tc>
          <w:tcPr>
            <w:tcW w:w="0" w:type="auto"/>
          </w:tcPr>
          <w:p w14:paraId="565225DC" w14:textId="77777777" w:rsidR="003B60FA" w:rsidRPr="00844A18" w:rsidRDefault="003B60FA" w:rsidP="00B359DA">
            <w:pPr>
              <w:jc w:val="center"/>
              <w:rPr>
                <w:szCs w:val="24"/>
              </w:rPr>
            </w:pPr>
            <w:r>
              <w:rPr>
                <w:szCs w:val="24"/>
              </w:rPr>
              <w:t>17</w:t>
            </w:r>
          </w:p>
        </w:tc>
      </w:tr>
      <w:tr w:rsidR="003B60FA" w:rsidRPr="00844A18" w14:paraId="5A39FBD5" w14:textId="77777777" w:rsidTr="00B359DA">
        <w:tc>
          <w:tcPr>
            <w:tcW w:w="0" w:type="auto"/>
          </w:tcPr>
          <w:p w14:paraId="4F9679A6" w14:textId="77777777" w:rsidR="003B60FA" w:rsidRDefault="003B60FA" w:rsidP="00B359DA">
            <w:r w:rsidRPr="007A0CF4">
              <w:rPr>
                <w:sz w:val="23"/>
                <w:szCs w:val="23"/>
              </w:rPr>
              <w:t>Pasaulio pažinimas</w:t>
            </w:r>
          </w:p>
        </w:tc>
        <w:tc>
          <w:tcPr>
            <w:tcW w:w="0" w:type="auto"/>
          </w:tcPr>
          <w:p w14:paraId="5AC5ADCB" w14:textId="77777777" w:rsidR="003B60FA" w:rsidRPr="00844A18" w:rsidRDefault="003B60FA" w:rsidP="00B359DA">
            <w:pPr>
              <w:jc w:val="center"/>
              <w:rPr>
                <w:szCs w:val="24"/>
              </w:rPr>
            </w:pPr>
            <w:r>
              <w:rPr>
                <w:szCs w:val="24"/>
              </w:rPr>
              <w:t>2</w:t>
            </w:r>
          </w:p>
        </w:tc>
        <w:tc>
          <w:tcPr>
            <w:tcW w:w="0" w:type="auto"/>
          </w:tcPr>
          <w:p w14:paraId="6CA93270" w14:textId="77777777" w:rsidR="003B60FA" w:rsidRPr="00844A18" w:rsidRDefault="003B60FA" w:rsidP="00B359DA">
            <w:pPr>
              <w:jc w:val="center"/>
              <w:rPr>
                <w:szCs w:val="24"/>
              </w:rPr>
            </w:pPr>
            <w:r>
              <w:rPr>
                <w:szCs w:val="24"/>
              </w:rPr>
              <w:t>2</w:t>
            </w:r>
          </w:p>
        </w:tc>
        <w:tc>
          <w:tcPr>
            <w:tcW w:w="0" w:type="auto"/>
          </w:tcPr>
          <w:p w14:paraId="3200EFE5" w14:textId="77777777" w:rsidR="003B60FA" w:rsidRPr="00844A18" w:rsidRDefault="003B60FA" w:rsidP="00B359DA">
            <w:pPr>
              <w:jc w:val="center"/>
              <w:rPr>
                <w:szCs w:val="24"/>
              </w:rPr>
            </w:pPr>
            <w:r>
              <w:rPr>
                <w:szCs w:val="24"/>
              </w:rPr>
              <w:t>2</w:t>
            </w:r>
          </w:p>
        </w:tc>
        <w:tc>
          <w:tcPr>
            <w:tcW w:w="0" w:type="auto"/>
          </w:tcPr>
          <w:p w14:paraId="68FFEBBF" w14:textId="77777777" w:rsidR="003B60FA" w:rsidRPr="00844A18" w:rsidRDefault="003B60FA" w:rsidP="00B359DA">
            <w:pPr>
              <w:jc w:val="center"/>
              <w:rPr>
                <w:szCs w:val="24"/>
              </w:rPr>
            </w:pPr>
            <w:r>
              <w:rPr>
                <w:szCs w:val="24"/>
              </w:rPr>
              <w:t>2</w:t>
            </w:r>
          </w:p>
        </w:tc>
        <w:tc>
          <w:tcPr>
            <w:tcW w:w="0" w:type="auto"/>
          </w:tcPr>
          <w:p w14:paraId="3D03EA22" w14:textId="77777777" w:rsidR="003B60FA" w:rsidRPr="00844A18" w:rsidRDefault="003B60FA" w:rsidP="00B359DA">
            <w:pPr>
              <w:jc w:val="center"/>
              <w:rPr>
                <w:szCs w:val="24"/>
              </w:rPr>
            </w:pPr>
            <w:r>
              <w:rPr>
                <w:szCs w:val="24"/>
              </w:rPr>
              <w:t>8</w:t>
            </w:r>
          </w:p>
        </w:tc>
      </w:tr>
      <w:tr w:rsidR="003B60FA" w:rsidRPr="00844A18" w14:paraId="036EF1D3" w14:textId="77777777" w:rsidTr="00B359DA">
        <w:tc>
          <w:tcPr>
            <w:tcW w:w="0" w:type="auto"/>
          </w:tcPr>
          <w:p w14:paraId="7D7F0047" w14:textId="77777777" w:rsidR="003B60FA" w:rsidRDefault="003B60FA" w:rsidP="00B359DA">
            <w:r w:rsidRPr="007A0CF4">
              <w:rPr>
                <w:sz w:val="23"/>
                <w:szCs w:val="23"/>
              </w:rPr>
              <w:t>Dailė ir technologijos</w:t>
            </w:r>
          </w:p>
        </w:tc>
        <w:tc>
          <w:tcPr>
            <w:tcW w:w="0" w:type="auto"/>
          </w:tcPr>
          <w:p w14:paraId="0C3AA533" w14:textId="77777777" w:rsidR="003B60FA" w:rsidRPr="00844A18" w:rsidRDefault="003B60FA" w:rsidP="00B359DA">
            <w:pPr>
              <w:jc w:val="center"/>
              <w:rPr>
                <w:szCs w:val="24"/>
              </w:rPr>
            </w:pPr>
            <w:r>
              <w:rPr>
                <w:szCs w:val="24"/>
              </w:rPr>
              <w:t>2</w:t>
            </w:r>
          </w:p>
        </w:tc>
        <w:tc>
          <w:tcPr>
            <w:tcW w:w="0" w:type="auto"/>
          </w:tcPr>
          <w:p w14:paraId="40E03D51" w14:textId="77777777" w:rsidR="003B60FA" w:rsidRPr="00844A18" w:rsidRDefault="003B60FA" w:rsidP="00B359DA">
            <w:pPr>
              <w:jc w:val="center"/>
              <w:rPr>
                <w:szCs w:val="24"/>
              </w:rPr>
            </w:pPr>
            <w:r>
              <w:rPr>
                <w:szCs w:val="24"/>
              </w:rPr>
              <w:t>2</w:t>
            </w:r>
          </w:p>
        </w:tc>
        <w:tc>
          <w:tcPr>
            <w:tcW w:w="0" w:type="auto"/>
          </w:tcPr>
          <w:p w14:paraId="759D1135" w14:textId="77777777" w:rsidR="003B60FA" w:rsidRPr="00844A18" w:rsidRDefault="003B60FA" w:rsidP="00B359DA">
            <w:pPr>
              <w:jc w:val="center"/>
              <w:rPr>
                <w:szCs w:val="24"/>
              </w:rPr>
            </w:pPr>
            <w:r>
              <w:rPr>
                <w:szCs w:val="24"/>
              </w:rPr>
              <w:t>2</w:t>
            </w:r>
          </w:p>
        </w:tc>
        <w:tc>
          <w:tcPr>
            <w:tcW w:w="0" w:type="auto"/>
          </w:tcPr>
          <w:p w14:paraId="25AA14B8" w14:textId="77777777" w:rsidR="003B60FA" w:rsidRPr="00844A18" w:rsidRDefault="003B60FA" w:rsidP="00B359DA">
            <w:pPr>
              <w:jc w:val="center"/>
              <w:rPr>
                <w:szCs w:val="24"/>
              </w:rPr>
            </w:pPr>
            <w:r>
              <w:rPr>
                <w:szCs w:val="24"/>
              </w:rPr>
              <w:t>1</w:t>
            </w:r>
          </w:p>
        </w:tc>
        <w:tc>
          <w:tcPr>
            <w:tcW w:w="0" w:type="auto"/>
          </w:tcPr>
          <w:p w14:paraId="08E99111" w14:textId="77777777" w:rsidR="003B60FA" w:rsidRPr="00844A18" w:rsidRDefault="003B60FA" w:rsidP="00B359DA">
            <w:pPr>
              <w:jc w:val="center"/>
              <w:rPr>
                <w:szCs w:val="24"/>
              </w:rPr>
            </w:pPr>
            <w:r>
              <w:rPr>
                <w:szCs w:val="24"/>
              </w:rPr>
              <w:t>7</w:t>
            </w:r>
          </w:p>
        </w:tc>
      </w:tr>
      <w:tr w:rsidR="003B60FA" w:rsidRPr="00844A18" w14:paraId="2E170C01" w14:textId="77777777" w:rsidTr="00B359DA">
        <w:tc>
          <w:tcPr>
            <w:tcW w:w="0" w:type="auto"/>
          </w:tcPr>
          <w:p w14:paraId="523FEB6A" w14:textId="77777777" w:rsidR="003B60FA" w:rsidRDefault="003B60FA" w:rsidP="00B359DA">
            <w:r w:rsidRPr="007A0CF4">
              <w:rPr>
                <w:sz w:val="23"/>
                <w:szCs w:val="23"/>
              </w:rPr>
              <w:t>Muzika</w:t>
            </w:r>
          </w:p>
        </w:tc>
        <w:tc>
          <w:tcPr>
            <w:tcW w:w="0" w:type="auto"/>
          </w:tcPr>
          <w:p w14:paraId="79373173" w14:textId="77777777" w:rsidR="003B60FA" w:rsidRPr="00844A18" w:rsidRDefault="003B60FA" w:rsidP="00B359DA">
            <w:pPr>
              <w:jc w:val="center"/>
              <w:rPr>
                <w:szCs w:val="24"/>
              </w:rPr>
            </w:pPr>
            <w:r>
              <w:rPr>
                <w:szCs w:val="24"/>
              </w:rPr>
              <w:t>2</w:t>
            </w:r>
          </w:p>
        </w:tc>
        <w:tc>
          <w:tcPr>
            <w:tcW w:w="0" w:type="auto"/>
          </w:tcPr>
          <w:p w14:paraId="5570F0DA" w14:textId="77777777" w:rsidR="003B60FA" w:rsidRPr="00844A18" w:rsidRDefault="003B60FA" w:rsidP="00B359DA">
            <w:pPr>
              <w:jc w:val="center"/>
              <w:rPr>
                <w:szCs w:val="24"/>
              </w:rPr>
            </w:pPr>
            <w:r>
              <w:rPr>
                <w:szCs w:val="24"/>
              </w:rPr>
              <w:t>2</w:t>
            </w:r>
          </w:p>
        </w:tc>
        <w:tc>
          <w:tcPr>
            <w:tcW w:w="0" w:type="auto"/>
          </w:tcPr>
          <w:p w14:paraId="68D4C092" w14:textId="77777777" w:rsidR="003B60FA" w:rsidRPr="00844A18" w:rsidRDefault="003B60FA" w:rsidP="00B359DA">
            <w:pPr>
              <w:jc w:val="center"/>
              <w:rPr>
                <w:szCs w:val="24"/>
              </w:rPr>
            </w:pPr>
            <w:r>
              <w:rPr>
                <w:szCs w:val="24"/>
              </w:rPr>
              <w:t>2</w:t>
            </w:r>
          </w:p>
        </w:tc>
        <w:tc>
          <w:tcPr>
            <w:tcW w:w="0" w:type="auto"/>
          </w:tcPr>
          <w:p w14:paraId="44EC9806" w14:textId="77777777" w:rsidR="003B60FA" w:rsidRPr="00844A18" w:rsidRDefault="003B60FA" w:rsidP="00B359DA">
            <w:pPr>
              <w:jc w:val="center"/>
              <w:rPr>
                <w:szCs w:val="24"/>
              </w:rPr>
            </w:pPr>
            <w:r>
              <w:rPr>
                <w:szCs w:val="24"/>
              </w:rPr>
              <w:t>2</w:t>
            </w:r>
          </w:p>
        </w:tc>
        <w:tc>
          <w:tcPr>
            <w:tcW w:w="0" w:type="auto"/>
          </w:tcPr>
          <w:p w14:paraId="4391091A" w14:textId="77777777" w:rsidR="003B60FA" w:rsidRPr="00844A18" w:rsidRDefault="003B60FA" w:rsidP="00B359DA">
            <w:pPr>
              <w:jc w:val="center"/>
              <w:rPr>
                <w:szCs w:val="24"/>
              </w:rPr>
            </w:pPr>
            <w:r>
              <w:rPr>
                <w:szCs w:val="24"/>
              </w:rPr>
              <w:t>8</w:t>
            </w:r>
          </w:p>
        </w:tc>
      </w:tr>
      <w:tr w:rsidR="003B60FA" w:rsidRPr="00844A18" w14:paraId="71AC07CC" w14:textId="77777777" w:rsidTr="00B359DA">
        <w:tc>
          <w:tcPr>
            <w:tcW w:w="0" w:type="auto"/>
          </w:tcPr>
          <w:p w14:paraId="453448DF" w14:textId="77777777" w:rsidR="003B60FA" w:rsidRDefault="003B60FA" w:rsidP="00B359DA">
            <w:r w:rsidRPr="007A0CF4">
              <w:rPr>
                <w:sz w:val="23"/>
                <w:szCs w:val="23"/>
              </w:rPr>
              <w:t>Kūno kultūra</w:t>
            </w:r>
          </w:p>
        </w:tc>
        <w:tc>
          <w:tcPr>
            <w:tcW w:w="0" w:type="auto"/>
          </w:tcPr>
          <w:p w14:paraId="01DC69EF" w14:textId="77777777" w:rsidR="003B60FA" w:rsidRPr="00844A18" w:rsidRDefault="003B60FA" w:rsidP="00B359DA">
            <w:pPr>
              <w:jc w:val="center"/>
              <w:rPr>
                <w:szCs w:val="24"/>
              </w:rPr>
            </w:pPr>
            <w:r>
              <w:rPr>
                <w:szCs w:val="24"/>
              </w:rPr>
              <w:t>2</w:t>
            </w:r>
          </w:p>
        </w:tc>
        <w:tc>
          <w:tcPr>
            <w:tcW w:w="0" w:type="auto"/>
          </w:tcPr>
          <w:p w14:paraId="7FD89DE8" w14:textId="77777777" w:rsidR="003B60FA" w:rsidRPr="00844A18" w:rsidRDefault="003B60FA" w:rsidP="00B359DA">
            <w:pPr>
              <w:jc w:val="center"/>
              <w:rPr>
                <w:szCs w:val="24"/>
              </w:rPr>
            </w:pPr>
            <w:r>
              <w:rPr>
                <w:szCs w:val="24"/>
              </w:rPr>
              <w:t>2</w:t>
            </w:r>
          </w:p>
        </w:tc>
        <w:tc>
          <w:tcPr>
            <w:tcW w:w="0" w:type="auto"/>
          </w:tcPr>
          <w:p w14:paraId="342ED44E" w14:textId="77777777" w:rsidR="003B60FA" w:rsidRPr="00844A18" w:rsidRDefault="003B60FA" w:rsidP="00B359DA">
            <w:pPr>
              <w:jc w:val="center"/>
              <w:rPr>
                <w:szCs w:val="24"/>
              </w:rPr>
            </w:pPr>
            <w:r>
              <w:rPr>
                <w:szCs w:val="24"/>
              </w:rPr>
              <w:t>2</w:t>
            </w:r>
          </w:p>
        </w:tc>
        <w:tc>
          <w:tcPr>
            <w:tcW w:w="0" w:type="auto"/>
          </w:tcPr>
          <w:p w14:paraId="03938B08" w14:textId="77777777" w:rsidR="003B60FA" w:rsidRPr="00844A18" w:rsidRDefault="003B60FA" w:rsidP="00B359DA">
            <w:pPr>
              <w:jc w:val="center"/>
              <w:rPr>
                <w:szCs w:val="24"/>
              </w:rPr>
            </w:pPr>
            <w:r>
              <w:rPr>
                <w:szCs w:val="24"/>
              </w:rPr>
              <w:t>2</w:t>
            </w:r>
          </w:p>
        </w:tc>
        <w:tc>
          <w:tcPr>
            <w:tcW w:w="0" w:type="auto"/>
          </w:tcPr>
          <w:p w14:paraId="4E496B73" w14:textId="77777777" w:rsidR="003B60FA" w:rsidRPr="00844A18" w:rsidRDefault="003B60FA" w:rsidP="00B359DA">
            <w:pPr>
              <w:jc w:val="center"/>
              <w:rPr>
                <w:szCs w:val="24"/>
              </w:rPr>
            </w:pPr>
            <w:r>
              <w:rPr>
                <w:szCs w:val="24"/>
              </w:rPr>
              <w:t>8</w:t>
            </w:r>
          </w:p>
        </w:tc>
      </w:tr>
      <w:tr w:rsidR="003B60FA" w:rsidRPr="00844A18" w14:paraId="1DB765A0" w14:textId="77777777" w:rsidTr="00B359DA">
        <w:tc>
          <w:tcPr>
            <w:tcW w:w="0" w:type="auto"/>
          </w:tcPr>
          <w:p w14:paraId="6FB401F6" w14:textId="77777777" w:rsidR="003B60FA" w:rsidRPr="007A0CF4" w:rsidRDefault="003B60FA" w:rsidP="00B359DA">
            <w:pPr>
              <w:rPr>
                <w:sz w:val="23"/>
                <w:szCs w:val="23"/>
              </w:rPr>
            </w:pPr>
            <w:r>
              <w:rPr>
                <w:sz w:val="23"/>
                <w:szCs w:val="23"/>
              </w:rPr>
              <w:t>Šokis</w:t>
            </w:r>
          </w:p>
        </w:tc>
        <w:tc>
          <w:tcPr>
            <w:tcW w:w="0" w:type="auto"/>
            <w:gridSpan w:val="2"/>
          </w:tcPr>
          <w:p w14:paraId="67BC2716" w14:textId="77777777" w:rsidR="003B60FA" w:rsidRPr="00844A18" w:rsidRDefault="003B60FA" w:rsidP="00B359DA">
            <w:pPr>
              <w:jc w:val="center"/>
              <w:rPr>
                <w:szCs w:val="24"/>
              </w:rPr>
            </w:pPr>
            <w:r>
              <w:rPr>
                <w:szCs w:val="24"/>
              </w:rPr>
              <w:t>1</w:t>
            </w:r>
          </w:p>
        </w:tc>
        <w:tc>
          <w:tcPr>
            <w:tcW w:w="0" w:type="auto"/>
            <w:gridSpan w:val="2"/>
          </w:tcPr>
          <w:p w14:paraId="38346669" w14:textId="77777777" w:rsidR="003B60FA" w:rsidRPr="00844A18" w:rsidRDefault="003B60FA" w:rsidP="00B359DA">
            <w:pPr>
              <w:jc w:val="center"/>
              <w:rPr>
                <w:szCs w:val="24"/>
              </w:rPr>
            </w:pPr>
            <w:r>
              <w:rPr>
                <w:szCs w:val="24"/>
              </w:rPr>
              <w:t>1</w:t>
            </w:r>
          </w:p>
        </w:tc>
        <w:tc>
          <w:tcPr>
            <w:tcW w:w="0" w:type="auto"/>
          </w:tcPr>
          <w:p w14:paraId="4D49A7CE" w14:textId="77777777" w:rsidR="003B60FA" w:rsidRPr="00844A18" w:rsidRDefault="003B60FA" w:rsidP="00B359DA">
            <w:pPr>
              <w:jc w:val="center"/>
              <w:rPr>
                <w:szCs w:val="24"/>
              </w:rPr>
            </w:pPr>
            <w:r>
              <w:rPr>
                <w:szCs w:val="24"/>
              </w:rPr>
              <w:t>2</w:t>
            </w:r>
          </w:p>
        </w:tc>
      </w:tr>
      <w:tr w:rsidR="003B60FA" w:rsidRPr="00844A18" w14:paraId="74EA96DE" w14:textId="77777777" w:rsidTr="00B359DA">
        <w:tc>
          <w:tcPr>
            <w:tcW w:w="0" w:type="auto"/>
          </w:tcPr>
          <w:p w14:paraId="1FC27229" w14:textId="77777777" w:rsidR="003B60FA" w:rsidRPr="007A0CF4" w:rsidRDefault="003B60FA" w:rsidP="00B359DA">
            <w:pPr>
              <w:rPr>
                <w:sz w:val="23"/>
                <w:szCs w:val="23"/>
              </w:rPr>
            </w:pPr>
            <w:r w:rsidRPr="007A0CF4">
              <w:rPr>
                <w:sz w:val="23"/>
                <w:szCs w:val="23"/>
              </w:rPr>
              <w:t>Privalomų ugdymo valandų skaičius mokiniui</w:t>
            </w:r>
          </w:p>
        </w:tc>
        <w:tc>
          <w:tcPr>
            <w:tcW w:w="0" w:type="auto"/>
          </w:tcPr>
          <w:p w14:paraId="01A249DE" w14:textId="77777777" w:rsidR="003B60FA" w:rsidRPr="00844A18" w:rsidRDefault="003B60FA" w:rsidP="00B359DA">
            <w:pPr>
              <w:jc w:val="center"/>
              <w:rPr>
                <w:szCs w:val="24"/>
              </w:rPr>
            </w:pPr>
            <w:r>
              <w:rPr>
                <w:szCs w:val="24"/>
              </w:rPr>
              <w:t>25</w:t>
            </w:r>
          </w:p>
        </w:tc>
        <w:tc>
          <w:tcPr>
            <w:tcW w:w="0" w:type="auto"/>
          </w:tcPr>
          <w:p w14:paraId="49F87B40" w14:textId="77777777" w:rsidR="003B60FA" w:rsidRPr="00844A18" w:rsidRDefault="003B60FA" w:rsidP="00B359DA">
            <w:pPr>
              <w:jc w:val="center"/>
              <w:rPr>
                <w:szCs w:val="24"/>
              </w:rPr>
            </w:pPr>
            <w:r>
              <w:rPr>
                <w:szCs w:val="24"/>
              </w:rPr>
              <w:t>27</w:t>
            </w:r>
          </w:p>
        </w:tc>
        <w:tc>
          <w:tcPr>
            <w:tcW w:w="0" w:type="auto"/>
          </w:tcPr>
          <w:p w14:paraId="5C9D2988" w14:textId="77777777" w:rsidR="003B60FA" w:rsidRPr="00844A18" w:rsidRDefault="003B60FA" w:rsidP="00B359DA">
            <w:pPr>
              <w:jc w:val="center"/>
              <w:rPr>
                <w:szCs w:val="24"/>
              </w:rPr>
            </w:pPr>
            <w:r>
              <w:rPr>
                <w:szCs w:val="24"/>
              </w:rPr>
              <w:t>27</w:t>
            </w:r>
          </w:p>
        </w:tc>
        <w:tc>
          <w:tcPr>
            <w:tcW w:w="0" w:type="auto"/>
          </w:tcPr>
          <w:p w14:paraId="144F1F33" w14:textId="77777777" w:rsidR="003B60FA" w:rsidRPr="00844A18" w:rsidRDefault="003B60FA" w:rsidP="00B359DA">
            <w:pPr>
              <w:jc w:val="center"/>
              <w:rPr>
                <w:szCs w:val="24"/>
              </w:rPr>
            </w:pPr>
            <w:r>
              <w:rPr>
                <w:szCs w:val="24"/>
              </w:rPr>
              <w:t>28</w:t>
            </w:r>
          </w:p>
        </w:tc>
        <w:tc>
          <w:tcPr>
            <w:tcW w:w="0" w:type="auto"/>
          </w:tcPr>
          <w:p w14:paraId="3A6CA45F" w14:textId="77777777" w:rsidR="003B60FA" w:rsidRPr="00844A18" w:rsidRDefault="003B60FA" w:rsidP="00B359DA">
            <w:pPr>
              <w:jc w:val="center"/>
              <w:rPr>
                <w:szCs w:val="24"/>
              </w:rPr>
            </w:pPr>
            <w:r>
              <w:rPr>
                <w:szCs w:val="24"/>
              </w:rPr>
              <w:t>107</w:t>
            </w:r>
          </w:p>
        </w:tc>
      </w:tr>
      <w:tr w:rsidR="003B60FA" w:rsidRPr="00844A18" w14:paraId="07E5B005" w14:textId="77777777" w:rsidTr="00DD5A2B">
        <w:tc>
          <w:tcPr>
            <w:tcW w:w="0" w:type="auto"/>
          </w:tcPr>
          <w:p w14:paraId="66AAB1FD" w14:textId="77777777" w:rsidR="003B60FA" w:rsidRPr="007A0CF4" w:rsidRDefault="003B60FA" w:rsidP="00B359DA">
            <w:pPr>
              <w:rPr>
                <w:sz w:val="23"/>
                <w:szCs w:val="23"/>
              </w:rPr>
            </w:pPr>
            <w:r w:rsidRPr="007A0CF4">
              <w:rPr>
                <w:sz w:val="23"/>
                <w:szCs w:val="23"/>
              </w:rPr>
              <w:t>Valandos, skiriamos mokinių ugdymo(si) poreikiams tenkinti</w:t>
            </w:r>
            <w:r>
              <w:rPr>
                <w:sz w:val="23"/>
                <w:szCs w:val="23"/>
              </w:rPr>
              <w:t>:</w:t>
            </w:r>
          </w:p>
        </w:tc>
        <w:tc>
          <w:tcPr>
            <w:tcW w:w="3118" w:type="dxa"/>
            <w:gridSpan w:val="4"/>
          </w:tcPr>
          <w:p w14:paraId="3D7B341E" w14:textId="559026EF" w:rsidR="003B60FA" w:rsidRPr="00844A18" w:rsidRDefault="003B60FA" w:rsidP="00B359DA">
            <w:pPr>
              <w:jc w:val="center"/>
              <w:rPr>
                <w:szCs w:val="24"/>
              </w:rPr>
            </w:pPr>
            <w:r>
              <w:rPr>
                <w:szCs w:val="24"/>
              </w:rPr>
              <w:t>3</w:t>
            </w:r>
            <w:r w:rsidR="00DD5A2B">
              <w:rPr>
                <w:szCs w:val="24"/>
              </w:rPr>
              <w:t>(1*)</w:t>
            </w:r>
          </w:p>
        </w:tc>
        <w:tc>
          <w:tcPr>
            <w:tcW w:w="0" w:type="auto"/>
          </w:tcPr>
          <w:p w14:paraId="3A8B2A61" w14:textId="77777777" w:rsidR="003B60FA" w:rsidRPr="00844A18" w:rsidRDefault="003B60FA" w:rsidP="00B359DA">
            <w:pPr>
              <w:jc w:val="center"/>
              <w:rPr>
                <w:szCs w:val="24"/>
              </w:rPr>
            </w:pPr>
            <w:r>
              <w:rPr>
                <w:szCs w:val="24"/>
              </w:rPr>
              <w:t>3</w:t>
            </w:r>
          </w:p>
        </w:tc>
      </w:tr>
      <w:tr w:rsidR="00DD5A2B" w:rsidRPr="00844A18" w14:paraId="4F02D66B" w14:textId="77777777" w:rsidTr="00DD5A2B">
        <w:tc>
          <w:tcPr>
            <w:tcW w:w="0" w:type="auto"/>
          </w:tcPr>
          <w:p w14:paraId="4045677D" w14:textId="0FEF8832" w:rsidR="00DD5A2B" w:rsidRPr="007A0CF4" w:rsidRDefault="00DD5A2B" w:rsidP="00B359DA">
            <w:pPr>
              <w:rPr>
                <w:sz w:val="23"/>
                <w:szCs w:val="23"/>
              </w:rPr>
            </w:pPr>
            <w:r>
              <w:rPr>
                <w:sz w:val="23"/>
                <w:szCs w:val="23"/>
              </w:rPr>
              <w:lastRenderedPageBreak/>
              <w:t>*Užsienio kalba (anglų)</w:t>
            </w:r>
          </w:p>
        </w:tc>
        <w:tc>
          <w:tcPr>
            <w:tcW w:w="779" w:type="dxa"/>
          </w:tcPr>
          <w:p w14:paraId="4E6C4619" w14:textId="488C9DD7" w:rsidR="00DD5A2B" w:rsidRDefault="00DD5A2B" w:rsidP="00B359DA">
            <w:pPr>
              <w:jc w:val="center"/>
              <w:rPr>
                <w:szCs w:val="24"/>
              </w:rPr>
            </w:pPr>
            <w:r>
              <w:rPr>
                <w:szCs w:val="24"/>
              </w:rPr>
              <w:t>1</w:t>
            </w:r>
          </w:p>
        </w:tc>
        <w:tc>
          <w:tcPr>
            <w:tcW w:w="780" w:type="dxa"/>
          </w:tcPr>
          <w:p w14:paraId="2ACA129D" w14:textId="77777777" w:rsidR="00DD5A2B" w:rsidRDefault="00DD5A2B" w:rsidP="00B359DA">
            <w:pPr>
              <w:jc w:val="center"/>
              <w:rPr>
                <w:szCs w:val="24"/>
              </w:rPr>
            </w:pPr>
          </w:p>
        </w:tc>
        <w:tc>
          <w:tcPr>
            <w:tcW w:w="779" w:type="dxa"/>
          </w:tcPr>
          <w:p w14:paraId="2538C93C" w14:textId="77777777" w:rsidR="00DD5A2B" w:rsidRDefault="00DD5A2B" w:rsidP="00B359DA">
            <w:pPr>
              <w:jc w:val="center"/>
              <w:rPr>
                <w:szCs w:val="24"/>
              </w:rPr>
            </w:pPr>
          </w:p>
        </w:tc>
        <w:tc>
          <w:tcPr>
            <w:tcW w:w="780" w:type="dxa"/>
          </w:tcPr>
          <w:p w14:paraId="419FF9E1" w14:textId="7D33FC8A" w:rsidR="00DD5A2B" w:rsidRDefault="00DD5A2B" w:rsidP="00B359DA">
            <w:pPr>
              <w:jc w:val="center"/>
              <w:rPr>
                <w:szCs w:val="24"/>
              </w:rPr>
            </w:pPr>
          </w:p>
        </w:tc>
        <w:tc>
          <w:tcPr>
            <w:tcW w:w="0" w:type="auto"/>
          </w:tcPr>
          <w:p w14:paraId="314213EA" w14:textId="77777777" w:rsidR="00DD5A2B" w:rsidRDefault="00DD5A2B" w:rsidP="00B359DA">
            <w:pPr>
              <w:jc w:val="center"/>
              <w:rPr>
                <w:szCs w:val="24"/>
              </w:rPr>
            </w:pPr>
          </w:p>
        </w:tc>
      </w:tr>
      <w:tr w:rsidR="003B60FA" w:rsidRPr="00844A18" w14:paraId="641AA0DC" w14:textId="77777777" w:rsidTr="00DD5A2B">
        <w:tc>
          <w:tcPr>
            <w:tcW w:w="0" w:type="auto"/>
          </w:tcPr>
          <w:p w14:paraId="119E6F0F" w14:textId="77777777" w:rsidR="003B60FA" w:rsidRPr="007A0CF4" w:rsidRDefault="003B60FA" w:rsidP="00B359DA">
            <w:pPr>
              <w:rPr>
                <w:sz w:val="23"/>
                <w:szCs w:val="23"/>
              </w:rPr>
            </w:pPr>
            <w:r>
              <w:rPr>
                <w:sz w:val="23"/>
                <w:szCs w:val="23"/>
              </w:rPr>
              <w:t>Neformaliojo švietimo valandos</w:t>
            </w:r>
          </w:p>
        </w:tc>
        <w:tc>
          <w:tcPr>
            <w:tcW w:w="1548" w:type="dxa"/>
            <w:gridSpan w:val="2"/>
          </w:tcPr>
          <w:p w14:paraId="0617519E" w14:textId="77777777" w:rsidR="003B60FA" w:rsidRPr="00844A18" w:rsidRDefault="003B60FA" w:rsidP="00B359DA">
            <w:pPr>
              <w:jc w:val="center"/>
              <w:rPr>
                <w:szCs w:val="24"/>
              </w:rPr>
            </w:pPr>
            <w:r w:rsidRPr="00844A18">
              <w:rPr>
                <w:szCs w:val="24"/>
              </w:rPr>
              <w:t>3</w:t>
            </w:r>
          </w:p>
        </w:tc>
        <w:tc>
          <w:tcPr>
            <w:tcW w:w="1570" w:type="dxa"/>
            <w:gridSpan w:val="2"/>
          </w:tcPr>
          <w:p w14:paraId="47A2D298" w14:textId="77777777" w:rsidR="003B60FA" w:rsidRPr="00844A18" w:rsidRDefault="003B60FA" w:rsidP="00B359DA">
            <w:pPr>
              <w:jc w:val="center"/>
              <w:rPr>
                <w:szCs w:val="24"/>
              </w:rPr>
            </w:pPr>
            <w:r w:rsidRPr="00844A18">
              <w:rPr>
                <w:szCs w:val="24"/>
              </w:rPr>
              <w:t>3</w:t>
            </w:r>
          </w:p>
        </w:tc>
        <w:tc>
          <w:tcPr>
            <w:tcW w:w="0" w:type="auto"/>
          </w:tcPr>
          <w:p w14:paraId="4C75F3E6" w14:textId="77777777" w:rsidR="003B60FA" w:rsidRPr="00844A18" w:rsidRDefault="003B60FA" w:rsidP="00B359DA">
            <w:pPr>
              <w:jc w:val="center"/>
              <w:rPr>
                <w:szCs w:val="24"/>
              </w:rPr>
            </w:pPr>
            <w:r>
              <w:rPr>
                <w:szCs w:val="24"/>
              </w:rPr>
              <w:t>6</w:t>
            </w:r>
          </w:p>
        </w:tc>
      </w:tr>
      <w:tr w:rsidR="003B60FA" w:rsidRPr="00844A18" w14:paraId="53D2DBBD" w14:textId="77777777" w:rsidTr="00B359DA">
        <w:tc>
          <w:tcPr>
            <w:tcW w:w="0" w:type="auto"/>
          </w:tcPr>
          <w:p w14:paraId="6C99FDBF" w14:textId="77777777" w:rsidR="003B60FA" w:rsidRPr="00F3217A" w:rsidRDefault="003B60FA" w:rsidP="00B359DA">
            <w:pPr>
              <w:rPr>
                <w:b/>
                <w:sz w:val="23"/>
                <w:szCs w:val="23"/>
              </w:rPr>
            </w:pPr>
            <w:r w:rsidRPr="00F3217A">
              <w:rPr>
                <w:b/>
                <w:sz w:val="23"/>
                <w:szCs w:val="23"/>
              </w:rPr>
              <w:t>Iš viso:</w:t>
            </w:r>
          </w:p>
        </w:tc>
        <w:tc>
          <w:tcPr>
            <w:tcW w:w="0" w:type="auto"/>
          </w:tcPr>
          <w:p w14:paraId="6AA882D1" w14:textId="77777777" w:rsidR="003B60FA" w:rsidRPr="00844A18" w:rsidRDefault="003B60FA" w:rsidP="00B359DA">
            <w:pPr>
              <w:jc w:val="center"/>
              <w:rPr>
                <w:b/>
                <w:szCs w:val="24"/>
              </w:rPr>
            </w:pPr>
          </w:p>
        </w:tc>
        <w:tc>
          <w:tcPr>
            <w:tcW w:w="0" w:type="auto"/>
          </w:tcPr>
          <w:p w14:paraId="5DAF84A2" w14:textId="77777777" w:rsidR="003B60FA" w:rsidRPr="00844A18" w:rsidRDefault="003B60FA" w:rsidP="00B359DA">
            <w:pPr>
              <w:jc w:val="center"/>
              <w:rPr>
                <w:b/>
                <w:szCs w:val="24"/>
              </w:rPr>
            </w:pPr>
          </w:p>
        </w:tc>
        <w:tc>
          <w:tcPr>
            <w:tcW w:w="0" w:type="auto"/>
          </w:tcPr>
          <w:p w14:paraId="31802C98" w14:textId="77777777" w:rsidR="003B60FA" w:rsidRPr="00844A18" w:rsidRDefault="003B60FA" w:rsidP="00B359DA">
            <w:pPr>
              <w:jc w:val="center"/>
              <w:rPr>
                <w:b/>
                <w:szCs w:val="24"/>
              </w:rPr>
            </w:pPr>
          </w:p>
        </w:tc>
        <w:tc>
          <w:tcPr>
            <w:tcW w:w="0" w:type="auto"/>
          </w:tcPr>
          <w:p w14:paraId="1D3B92B8" w14:textId="77777777" w:rsidR="003B60FA" w:rsidRPr="00844A18" w:rsidRDefault="003B60FA" w:rsidP="00B359DA">
            <w:pPr>
              <w:jc w:val="center"/>
              <w:rPr>
                <w:b/>
                <w:szCs w:val="24"/>
              </w:rPr>
            </w:pPr>
          </w:p>
        </w:tc>
        <w:tc>
          <w:tcPr>
            <w:tcW w:w="0" w:type="auto"/>
          </w:tcPr>
          <w:p w14:paraId="11786BF9" w14:textId="77777777" w:rsidR="003B60FA" w:rsidRPr="00844A18" w:rsidRDefault="003B60FA" w:rsidP="00B359DA">
            <w:pPr>
              <w:jc w:val="center"/>
              <w:rPr>
                <w:b/>
                <w:szCs w:val="24"/>
              </w:rPr>
            </w:pPr>
            <w:r>
              <w:rPr>
                <w:b/>
                <w:szCs w:val="24"/>
              </w:rPr>
              <w:t>110</w:t>
            </w:r>
          </w:p>
        </w:tc>
      </w:tr>
    </w:tbl>
    <w:p w14:paraId="22D6433C" w14:textId="332A1DD2" w:rsidR="00A35C39" w:rsidRPr="00A35C39" w:rsidRDefault="00A35C39">
      <w:pPr>
        <w:tabs>
          <w:tab w:val="left" w:pos="720"/>
        </w:tabs>
        <w:ind w:firstLine="682"/>
        <w:jc w:val="both"/>
        <w:rPr>
          <w:sz w:val="20"/>
        </w:rPr>
      </w:pPr>
      <w:r w:rsidRPr="00A35C39">
        <w:rPr>
          <w:sz w:val="20"/>
        </w:rPr>
        <w:t>Pastabos:</w:t>
      </w:r>
    </w:p>
    <w:p w14:paraId="71C6BF2D" w14:textId="70A122E5" w:rsidR="00A35C39" w:rsidRPr="00A35C39" w:rsidRDefault="00A35C39">
      <w:pPr>
        <w:tabs>
          <w:tab w:val="left" w:pos="720"/>
        </w:tabs>
        <w:ind w:firstLine="682"/>
        <w:jc w:val="both"/>
        <w:rPr>
          <w:sz w:val="20"/>
        </w:rPr>
      </w:pPr>
      <w:r w:rsidRPr="00A35C39">
        <w:rPr>
          <w:sz w:val="20"/>
        </w:rPr>
        <w:t>2 ir 4 klasės jungiamos per šokio, kūno kultūros bei dailės ir technologijų pamokas.</w:t>
      </w:r>
    </w:p>
    <w:p w14:paraId="725CDD41" w14:textId="6D7070C9" w:rsidR="00EE3C6C" w:rsidRDefault="002F49F4">
      <w:pPr>
        <w:tabs>
          <w:tab w:val="left" w:pos="720"/>
        </w:tabs>
        <w:ind w:firstLine="682"/>
        <w:jc w:val="both"/>
      </w:pPr>
      <w:r>
        <w:t>2</w:t>
      </w:r>
      <w:r w:rsidR="0024570A">
        <w:t>4</w:t>
      </w:r>
      <w:r w:rsidR="00462570">
        <w:t>. Valandos mokinių ugdymo</w:t>
      </w:r>
      <w:r w:rsidR="00172945">
        <w:t xml:space="preserve"> </w:t>
      </w:r>
      <w:r w:rsidR="00462570">
        <w:t xml:space="preserve">(si) poreikiams tenkinti skiriamos, įvertinus mokinių ugdymosi poreikius, atsižvelgiant į </w:t>
      </w:r>
      <w:r w:rsidR="00172945">
        <w:t>gimnazijo</w:t>
      </w:r>
      <w:r w:rsidR="00462570">
        <w:t>s iškeltus ugdymo prioritetus, spręst</w:t>
      </w:r>
      <w:r w:rsidR="00172945">
        <w:t>inas ugdymo problemas. Valandos</w:t>
      </w:r>
      <w:r w:rsidR="00462570">
        <w:t xml:space="preserve"> naudojamos:</w:t>
      </w:r>
    </w:p>
    <w:p w14:paraId="725CDD47" w14:textId="6993A958" w:rsidR="00EE3C6C" w:rsidRDefault="002F49F4">
      <w:pPr>
        <w:tabs>
          <w:tab w:val="left" w:pos="480"/>
        </w:tabs>
        <w:ind w:firstLine="744"/>
        <w:jc w:val="both"/>
      </w:pPr>
      <w:r>
        <w:t>2</w:t>
      </w:r>
      <w:r w:rsidR="0024570A">
        <w:t>4</w:t>
      </w:r>
      <w:r w:rsidR="003E6E21">
        <w:t>.</w:t>
      </w:r>
      <w:r w:rsidR="0024570A">
        <w:t>6</w:t>
      </w:r>
      <w:r w:rsidR="00462570">
        <w:t xml:space="preserve">. dvikalbiam ugdymui, integruotam ugdymo procesui organizuoti ir kitai ugdymo veiklai, jei per pamoką dirba du mokytojai; </w:t>
      </w:r>
    </w:p>
    <w:p w14:paraId="725CDD49" w14:textId="5758B652" w:rsidR="00EE3C6C" w:rsidRDefault="002F49F4">
      <w:pPr>
        <w:tabs>
          <w:tab w:val="left" w:pos="480"/>
        </w:tabs>
        <w:ind w:firstLine="682"/>
        <w:jc w:val="both"/>
      </w:pPr>
      <w:r>
        <w:t>2</w:t>
      </w:r>
      <w:r w:rsidR="0024570A">
        <w:t>4.8</w:t>
      </w:r>
      <w:r w:rsidR="003E6E21">
        <w:t>.</w:t>
      </w:r>
      <w:r w:rsidR="00462570">
        <w:t xml:space="preserve"> lietuvių kalbai </w:t>
      </w:r>
      <w:r w:rsidR="00DD5A2B">
        <w:t>(1-4 klasių), užsienio kalbai (1-oje klasėje) mokyti</w:t>
      </w:r>
      <w:r w:rsidR="00462570">
        <w:t>;</w:t>
      </w:r>
    </w:p>
    <w:p w14:paraId="725CDD4A" w14:textId="162C65C0" w:rsidR="00EE3C6C" w:rsidRDefault="002F49F4">
      <w:pPr>
        <w:tabs>
          <w:tab w:val="left" w:pos="480"/>
          <w:tab w:val="left" w:pos="9000"/>
        </w:tabs>
        <w:ind w:firstLine="666"/>
        <w:jc w:val="both"/>
      </w:pPr>
      <w:r>
        <w:t>2</w:t>
      </w:r>
      <w:r w:rsidR="0024570A">
        <w:t>4.9</w:t>
      </w:r>
      <w:r w:rsidR="003E6E21">
        <w:t>.</w:t>
      </w:r>
      <w:r w:rsidR="00462570">
        <w:t xml:space="preserve"> individualiam darbui su mokiniu(-iais), kuriam(-iems) reikalinga specialioji pedagoginė pagalba (nedidinant mokiniui privalomų ugdymo valandų skaičiaus</w:t>
      </w:r>
      <w:r w:rsidR="00A35C39">
        <w:t xml:space="preserve"> per savaitę, </w:t>
      </w:r>
      <w:r w:rsidR="00462570">
        <w:t>kai vienu metu dirba du mokytojai: mokytojas ir mokytojo padėjėjas arba mokytojas ir specialusis pedagogas);</w:t>
      </w:r>
    </w:p>
    <w:p w14:paraId="725CDD4B" w14:textId="0A26F712" w:rsidR="00EE3C6C" w:rsidRDefault="003E6E21">
      <w:pPr>
        <w:tabs>
          <w:tab w:val="left" w:pos="600"/>
        </w:tabs>
        <w:ind w:firstLine="662"/>
        <w:jc w:val="both"/>
      </w:pPr>
      <w:r>
        <w:t>2</w:t>
      </w:r>
      <w:r w:rsidR="0024570A">
        <w:t>4</w:t>
      </w:r>
      <w:r>
        <w:t>.</w:t>
      </w:r>
      <w:r w:rsidR="0024570A">
        <w:t>10</w:t>
      </w:r>
      <w:r w:rsidR="00462570">
        <w:t>. individualioms ir grupinėms konsultacijoms</w:t>
      </w:r>
      <w:r w:rsidR="00A35C39">
        <w:t>, mokymosi pagalbai teikti (</w:t>
      </w:r>
      <w:r w:rsidR="00462570">
        <w:t>gabiems mokiniams, mokiniams, turintiems mokymosi sunkumų, esant žemiems mokymosi pasiekimams);</w:t>
      </w:r>
    </w:p>
    <w:p w14:paraId="725CDD4C" w14:textId="1F733C1F" w:rsidR="00EE3C6C" w:rsidRDefault="003E6E21">
      <w:pPr>
        <w:tabs>
          <w:tab w:val="left" w:pos="720"/>
        </w:tabs>
        <w:ind w:firstLine="709"/>
        <w:jc w:val="both"/>
      </w:pPr>
      <w:r>
        <w:t>2</w:t>
      </w:r>
      <w:r w:rsidR="0024570A">
        <w:t>4</w:t>
      </w:r>
      <w:r>
        <w:t>.</w:t>
      </w:r>
      <w:r w:rsidR="0024570A">
        <w:t>11</w:t>
      </w:r>
      <w:r w:rsidR="00462570">
        <w:t>. projektinei, kūrybinei ir kitai m</w:t>
      </w:r>
      <w:r w:rsidR="00A35C39">
        <w:t>okinių ugdomajai veiklai (</w:t>
      </w:r>
      <w:r w:rsidR="00462570">
        <w:t>techninei kūrybinei, gamtamokslinio tyrinėjimo ir eksperimentavimo, skaitymo gebėjimų ugdymo ir kt.), padedančiai siekti Bendrosios programos tikslų;</w:t>
      </w:r>
    </w:p>
    <w:p w14:paraId="725CDD4D" w14:textId="69ADC43F" w:rsidR="00EE3C6C" w:rsidRDefault="002F49F4">
      <w:pPr>
        <w:tabs>
          <w:tab w:val="left" w:pos="720"/>
        </w:tabs>
        <w:ind w:firstLine="682"/>
        <w:jc w:val="both"/>
      </w:pPr>
      <w:r>
        <w:t>2</w:t>
      </w:r>
      <w:r w:rsidR="0024570A">
        <w:t>4</w:t>
      </w:r>
      <w:r w:rsidR="003E6E21">
        <w:t>.</w:t>
      </w:r>
      <w:r w:rsidR="0024570A">
        <w:t>12</w:t>
      </w:r>
      <w:r w:rsidR="00462570">
        <w:t xml:space="preserve">. </w:t>
      </w:r>
      <w:r w:rsidR="00172945">
        <w:t>gimnazijos</w:t>
      </w:r>
      <w:r w:rsidR="00462570">
        <w:t xml:space="preserve"> pasirinktoms prevencinėms ir</w:t>
      </w:r>
      <w:r w:rsidR="00172945">
        <w:t xml:space="preserve"> kitoms programoms įgyvendinti.</w:t>
      </w:r>
    </w:p>
    <w:p w14:paraId="725CDD4E" w14:textId="4220E311" w:rsidR="00EE3C6C" w:rsidRDefault="002F49F4">
      <w:pPr>
        <w:tabs>
          <w:tab w:val="left" w:pos="720"/>
        </w:tabs>
        <w:ind w:firstLine="682"/>
        <w:jc w:val="both"/>
        <w:rPr>
          <w:strike/>
        </w:rPr>
      </w:pPr>
      <w:r>
        <w:t>2</w:t>
      </w:r>
      <w:r w:rsidR="0024570A">
        <w:t>5</w:t>
      </w:r>
      <w:r w:rsidR="00462570">
        <w:t>. Ugdymo valandų skaičių klasei per savaitę sudaro: privalomų ugdymo valandų skaičius visiems</w:t>
      </w:r>
      <w:r w:rsidR="00462570">
        <w:rPr>
          <w:b/>
        </w:rPr>
        <w:t xml:space="preserve"> </w:t>
      </w:r>
      <w:r w:rsidR="00462570">
        <w:t>klasės mokiniams, valandos, skiriamos mokinių ugdymo(si) poreikiams tenkinti, valandos neformaliojo švietimo programoms įgyvendinti, dalyko, kuriam mokyti klasė dalijama į grupes, ugdymo valandos.</w:t>
      </w:r>
      <w:r w:rsidR="00462570">
        <w:rPr>
          <w:strike/>
        </w:rPr>
        <w:t xml:space="preserve"> </w:t>
      </w:r>
    </w:p>
    <w:p w14:paraId="725CDD4F" w14:textId="4A85E4DD" w:rsidR="00EE3C6C" w:rsidRDefault="003E6E21">
      <w:pPr>
        <w:tabs>
          <w:tab w:val="left" w:pos="720"/>
        </w:tabs>
        <w:ind w:firstLine="682"/>
        <w:jc w:val="both"/>
        <w:rPr>
          <w:color w:val="000000"/>
        </w:rPr>
      </w:pPr>
      <w:r>
        <w:rPr>
          <w:color w:val="000000"/>
        </w:rPr>
        <w:t>2</w:t>
      </w:r>
      <w:r w:rsidR="0024570A">
        <w:rPr>
          <w:color w:val="000000"/>
        </w:rPr>
        <w:t>6</w:t>
      </w:r>
      <w:r w:rsidR="00462570">
        <w:rPr>
          <w:color w:val="000000"/>
        </w:rPr>
        <w:t xml:space="preserve">. Ugdymo valandos, nurodytos Bendrojo ugdymo plano 22, 23 punktuose, numatytos Bendrajai programai įgyvendinti, </w:t>
      </w:r>
      <w:r w:rsidR="00342EB8">
        <w:rPr>
          <w:color w:val="000000"/>
        </w:rPr>
        <w:t>gimnazijai</w:t>
      </w:r>
      <w:r w:rsidR="00462570">
        <w:rPr>
          <w:color w:val="000000"/>
        </w:rPr>
        <w:t xml:space="preserve"> ugdymo procesą organizuojant grupinio mokymosi forma kasdieniu</w:t>
      </w:r>
      <w:r>
        <w:rPr>
          <w:color w:val="000000"/>
        </w:rPr>
        <w:t xml:space="preserve"> būdu</w:t>
      </w:r>
      <w:r w:rsidR="00462570">
        <w:rPr>
          <w:color w:val="000000"/>
        </w:rPr>
        <w:t xml:space="preserve">, vadovaujantis Mokymosi pagal formaliojo švietimo programas (išskyrus aukštojo mokslo studijų programas) formų ir mokymo organizavimo tvarkos aprašu, patvirtintu Lietuvos Respublikos švietimo ir mokslo ministro 2012 m. birželio 28 d. įsakymu Nr. V-1049 </w:t>
      </w:r>
      <w:r w:rsidR="00462570">
        <w:t>„</w:t>
      </w:r>
      <w:r w:rsidR="00462570">
        <w:rPr>
          <w:color w:val="000000"/>
        </w:rPr>
        <w:t>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w:t>
      </w:r>
    </w:p>
    <w:p w14:paraId="725CDD50" w14:textId="47D4BB9C" w:rsidR="00EE3C6C" w:rsidRDefault="0024570A">
      <w:pPr>
        <w:tabs>
          <w:tab w:val="left" w:pos="720"/>
        </w:tabs>
        <w:ind w:firstLine="682"/>
        <w:jc w:val="both"/>
      </w:pPr>
      <w:r>
        <w:t>27</w:t>
      </w:r>
      <w:r w:rsidR="00462570">
        <w:t xml:space="preserve">. Klasės dalijamos į grupes: </w:t>
      </w:r>
    </w:p>
    <w:p w14:paraId="725CDD52" w14:textId="460185F1" w:rsidR="00EE3C6C" w:rsidRDefault="002F49F4">
      <w:pPr>
        <w:tabs>
          <w:tab w:val="left" w:pos="720"/>
        </w:tabs>
        <w:ind w:firstLine="682"/>
        <w:jc w:val="both"/>
      </w:pPr>
      <w:r>
        <w:t>2</w:t>
      </w:r>
      <w:r w:rsidR="0024570A">
        <w:t>7</w:t>
      </w:r>
      <w:r w:rsidR="003E6E21">
        <w:t>.</w:t>
      </w:r>
      <w:r w:rsidR="0024570A">
        <w:t>2</w:t>
      </w:r>
      <w:r w:rsidR="00462570">
        <w:t xml:space="preserve">. lietuvių kalbai mokyti </w:t>
      </w:r>
      <w:r w:rsidR="009C3B26">
        <w:t xml:space="preserve">jei yra </w:t>
      </w:r>
      <w:r w:rsidR="00462570">
        <w:t>ne mažiau kaip 18 mokinių;</w:t>
      </w:r>
    </w:p>
    <w:p w14:paraId="725CDD53" w14:textId="4961604D" w:rsidR="00EE3C6C" w:rsidRDefault="0024570A">
      <w:pPr>
        <w:tabs>
          <w:tab w:val="left" w:pos="720"/>
        </w:tabs>
        <w:ind w:firstLine="682"/>
        <w:jc w:val="both"/>
      </w:pPr>
      <w:r>
        <w:t>27</w:t>
      </w:r>
      <w:r w:rsidR="003E6E21">
        <w:t>.</w:t>
      </w:r>
      <w:r>
        <w:t>3</w:t>
      </w:r>
      <w:r w:rsidR="00462570">
        <w:t xml:space="preserve">. lietuvių kalbai mokyti jungtinėje klasėje, kai jungiamos 2 klasės, klasėje esant ne mažiau kaip 12 mokinių;       </w:t>
      </w:r>
    </w:p>
    <w:p w14:paraId="725CDD57" w14:textId="31B843A0" w:rsidR="00EE3C6C" w:rsidRDefault="0024570A">
      <w:pPr>
        <w:tabs>
          <w:tab w:val="left" w:pos="720"/>
        </w:tabs>
        <w:ind w:firstLine="682"/>
        <w:jc w:val="both"/>
      </w:pPr>
      <w:r>
        <w:t>28</w:t>
      </w:r>
      <w:r w:rsidR="00462570">
        <w:t xml:space="preserve">. Laikinosios grupės iš kelių klasių mokinių gali būti sudaromos: </w:t>
      </w:r>
    </w:p>
    <w:p w14:paraId="725CDD58" w14:textId="7DB7C688" w:rsidR="00EE3C6C" w:rsidRDefault="00462570">
      <w:pPr>
        <w:tabs>
          <w:tab w:val="left" w:pos="720"/>
        </w:tabs>
        <w:ind w:firstLine="682"/>
        <w:jc w:val="both"/>
        <w:rPr>
          <w:i/>
        </w:rPr>
      </w:pPr>
      <w:r>
        <w:t>2</w:t>
      </w:r>
      <w:r w:rsidR="0024570A">
        <w:t>8</w:t>
      </w:r>
      <w:r>
        <w:t xml:space="preserve">.1. doriniam ugdymui (tikybai, etikai); </w:t>
      </w:r>
    </w:p>
    <w:p w14:paraId="725CDD5A" w14:textId="1CB18B9F" w:rsidR="00EE3C6C" w:rsidRDefault="003E6E21">
      <w:pPr>
        <w:tabs>
          <w:tab w:val="left" w:pos="0"/>
        </w:tabs>
        <w:ind w:firstLine="682"/>
        <w:jc w:val="both"/>
        <w:rPr>
          <w:strike/>
        </w:rPr>
      </w:pPr>
      <w:r>
        <w:t>2</w:t>
      </w:r>
      <w:r w:rsidR="0024570A">
        <w:t>8</w:t>
      </w:r>
      <w:r>
        <w:t>.</w:t>
      </w:r>
      <w:r w:rsidR="0024570A">
        <w:t>3</w:t>
      </w:r>
      <w:r w:rsidR="00462570">
        <w:t>. užsienio kalbai mokyti;</w:t>
      </w:r>
      <w:r w:rsidR="00462570">
        <w:rPr>
          <w:strike/>
        </w:rPr>
        <w:t xml:space="preserve"> </w:t>
      </w:r>
    </w:p>
    <w:p w14:paraId="725CDD5B" w14:textId="118983A9" w:rsidR="00EE3C6C" w:rsidRDefault="003E6E21">
      <w:pPr>
        <w:tabs>
          <w:tab w:val="left" w:pos="0"/>
        </w:tabs>
        <w:ind w:firstLine="682"/>
        <w:jc w:val="both"/>
      </w:pPr>
      <w:r>
        <w:t>2</w:t>
      </w:r>
      <w:r w:rsidR="0024570A">
        <w:t>8</w:t>
      </w:r>
      <w:r>
        <w:t>.</w:t>
      </w:r>
      <w:r w:rsidR="0024570A">
        <w:t>4</w:t>
      </w:r>
      <w:r w:rsidR="00462570">
        <w:t>. kūno kultūrai ugdyti mokiniams, turintiems specialiųjų ugdymosi poreikių (specialiosios medicininės fizinio pajėgumo grupės);</w:t>
      </w:r>
    </w:p>
    <w:p w14:paraId="725CDD5C" w14:textId="12DD4DE1" w:rsidR="00EE3C6C" w:rsidRDefault="002F49F4">
      <w:pPr>
        <w:tabs>
          <w:tab w:val="left" w:pos="0"/>
        </w:tabs>
        <w:ind w:firstLine="682"/>
        <w:jc w:val="both"/>
      </w:pPr>
      <w:r>
        <w:t>2</w:t>
      </w:r>
      <w:r w:rsidR="0024570A">
        <w:t>8</w:t>
      </w:r>
      <w:r w:rsidR="003E6E21">
        <w:t>.</w:t>
      </w:r>
      <w:r w:rsidR="0024570A">
        <w:t>5</w:t>
      </w:r>
      <w:r w:rsidR="00462570">
        <w:t xml:space="preserve">. grupinėms konsultacijoms, mokymo pagalbai teikti ar kitai ugdymo veiklai, kuria siekiama spręsti mokyklai aktualias ugdymo problemas (pvz., gabiems mokiniams, turintiems mokymosi sunkumų); </w:t>
      </w:r>
    </w:p>
    <w:p w14:paraId="725CDD5D" w14:textId="16AC3EA2" w:rsidR="00EE3C6C" w:rsidRDefault="003E6E21">
      <w:pPr>
        <w:tabs>
          <w:tab w:val="left" w:pos="0"/>
        </w:tabs>
        <w:ind w:firstLine="682"/>
        <w:jc w:val="both"/>
      </w:pPr>
      <w:r>
        <w:t>2</w:t>
      </w:r>
      <w:r w:rsidR="0024570A">
        <w:t>8</w:t>
      </w:r>
      <w:r>
        <w:t>.</w:t>
      </w:r>
      <w:r w:rsidR="0024570A">
        <w:t>6</w:t>
      </w:r>
      <w:r w:rsidR="00462570">
        <w:t>. specialiajai pedagoginei pagalbai teikti.</w:t>
      </w:r>
    </w:p>
    <w:p w14:paraId="725CDD5E" w14:textId="2D704AA5" w:rsidR="00EE3C6C" w:rsidRDefault="0024570A">
      <w:pPr>
        <w:tabs>
          <w:tab w:val="left" w:pos="0"/>
        </w:tabs>
        <w:ind w:firstLine="682"/>
        <w:jc w:val="both"/>
      </w:pPr>
      <w:r>
        <w:t>29</w:t>
      </w:r>
      <w:r w:rsidR="00462570">
        <w:t xml:space="preserve">. </w:t>
      </w:r>
      <w:r w:rsidR="009C3B26">
        <w:t>Gimnazij</w:t>
      </w:r>
      <w:r w:rsidR="00462570">
        <w:t>a pagal turimas lėšas nusistato mažiausią mokinių skaičių laikinojoje grupėje</w:t>
      </w:r>
      <w:r w:rsidR="009C3B26">
        <w:t xml:space="preserve"> (8 mokiniai)</w:t>
      </w:r>
      <w:r w:rsidR="00462570">
        <w:t xml:space="preserve">. </w:t>
      </w:r>
    </w:p>
    <w:p w14:paraId="725CDD5F" w14:textId="1FC9E344" w:rsidR="00EE3C6C" w:rsidRDefault="0024570A">
      <w:pPr>
        <w:ind w:firstLine="682"/>
        <w:jc w:val="both"/>
      </w:pPr>
      <w:r>
        <w:t>30</w:t>
      </w:r>
      <w:r w:rsidR="00462570">
        <w:t xml:space="preserve">. Bendrosios programos ugdymo dalykams, išskyrus Bendrojo ugdymo plano 38.5.2 papunktyje nurodytą atvejį, laikinosios grupės iš kelių klasių mokinių pagal gebėjimų grupes nesudaromos.  </w:t>
      </w:r>
    </w:p>
    <w:p w14:paraId="725CDD60" w14:textId="2DB1CAC2" w:rsidR="00EE3C6C" w:rsidRDefault="0024570A">
      <w:pPr>
        <w:tabs>
          <w:tab w:val="left" w:pos="720"/>
          <w:tab w:val="left" w:pos="9000"/>
        </w:tabs>
        <w:ind w:firstLine="682"/>
        <w:jc w:val="both"/>
      </w:pPr>
      <w:r>
        <w:lastRenderedPageBreak/>
        <w:t>31</w:t>
      </w:r>
      <w:r w:rsidR="00462570">
        <w:t xml:space="preserve">. Bendrosios programos tikslų gali būti siekiama ugdymo turinį formuojant pagal dalykus arba integravus atskirų ar visų ugdymo dalykų programas. </w:t>
      </w:r>
    </w:p>
    <w:p w14:paraId="725CDDC8" w14:textId="0A99B0AA" w:rsidR="00EE3C6C" w:rsidRDefault="003E6E21">
      <w:pPr>
        <w:tabs>
          <w:tab w:val="left" w:pos="720"/>
        </w:tabs>
        <w:ind w:firstLine="682"/>
        <w:jc w:val="both"/>
      </w:pPr>
      <w:r>
        <w:t>3</w:t>
      </w:r>
      <w:r w:rsidR="0024570A">
        <w:t>4</w:t>
      </w:r>
      <w:r w:rsidR="00462570">
        <w:t>. Ugdymo procesas organizuojamas pamoka ir kitomis mokymosi organizavimo formomis:</w:t>
      </w:r>
    </w:p>
    <w:p w14:paraId="725CDDC9" w14:textId="39FB9277" w:rsidR="00EE3C6C" w:rsidRDefault="00462570">
      <w:pPr>
        <w:tabs>
          <w:tab w:val="left" w:pos="720"/>
        </w:tabs>
        <w:ind w:firstLine="682"/>
        <w:jc w:val="both"/>
      </w:pPr>
      <w:r>
        <w:t>3</w:t>
      </w:r>
      <w:r w:rsidR="0024570A">
        <w:t>4</w:t>
      </w:r>
      <w:r>
        <w:t xml:space="preserve">.1. ugdymo procesą organizuojant pamoka nepertraukiamas ugdymo(si) proceso laikas 1–4 kl. numatomas vadovaujantis </w:t>
      </w:r>
      <w:r>
        <w:rPr>
          <w:color w:val="000000"/>
        </w:rPr>
        <w:t>Lietuvos higienos norma HN 21:2017 „Mokykla, vykdanti bendrojo ugdymo programas. Bendrieji sveikatos saugos reikalavimai“</w:t>
      </w:r>
      <w:r>
        <w:t xml:space="preserve">, patvirtinta Lietuvos Respublikos sveikatos apsaugos ministro </w:t>
      </w:r>
      <w:r>
        <w:rPr>
          <w:color w:val="000000"/>
        </w:rPr>
        <w:t>2011 m. rugpjūčio 10 d. įsakymu Nr. V-773</w:t>
      </w:r>
      <w:r>
        <w:t xml:space="preserve"> „Dėl Lietuvos higienos normos HN 21:2017 „Mokykla, vykdanti bendrojo ugdymo programas. Bendrieji sveikatos saugos reikalavimai “ patvirtinimo“;</w:t>
      </w:r>
    </w:p>
    <w:p w14:paraId="725CDDCA" w14:textId="3014B504" w:rsidR="00EE3C6C" w:rsidRDefault="003E6E21">
      <w:pPr>
        <w:tabs>
          <w:tab w:val="left" w:pos="720"/>
        </w:tabs>
        <w:ind w:firstLine="682"/>
        <w:jc w:val="both"/>
      </w:pPr>
      <w:r>
        <w:t>3</w:t>
      </w:r>
      <w:r w:rsidR="0024570A">
        <w:t>4</w:t>
      </w:r>
      <w:r w:rsidR="00462570">
        <w:t>.2. ugdymo procesą organizuojant kitomis ugdymo organizavimo formomis (pvz., integruotos veiklos, kūrybinių dirbtuvių, projekto ir kt.), derinant Bendrosios programos ugdymo dalykų ir neformaliojo švietimo programų turinį:</w:t>
      </w:r>
    </w:p>
    <w:p w14:paraId="725CDDCB" w14:textId="328E4368" w:rsidR="00EE3C6C" w:rsidRDefault="002F49F4">
      <w:pPr>
        <w:tabs>
          <w:tab w:val="left" w:pos="720"/>
        </w:tabs>
        <w:ind w:firstLine="682"/>
        <w:jc w:val="both"/>
      </w:pPr>
      <w:r>
        <w:t>3</w:t>
      </w:r>
      <w:r w:rsidR="0024570A">
        <w:t>4</w:t>
      </w:r>
      <w:r w:rsidR="00462570">
        <w:t xml:space="preserve">.2.1. ugdymo procesas </w:t>
      </w:r>
      <w:r w:rsidR="00DD5A2B">
        <w:t>skirstomas trimestrais</w:t>
      </w:r>
      <w:r w:rsidR="00462570">
        <w:t xml:space="preserve">; </w:t>
      </w:r>
    </w:p>
    <w:p w14:paraId="725CDDCC" w14:textId="6C514E37" w:rsidR="00EE3C6C" w:rsidRDefault="003E6E21">
      <w:pPr>
        <w:tabs>
          <w:tab w:val="left" w:pos="720"/>
        </w:tabs>
        <w:ind w:firstLine="682"/>
        <w:jc w:val="both"/>
      </w:pPr>
      <w:r>
        <w:t>3</w:t>
      </w:r>
      <w:r w:rsidR="0024570A">
        <w:t>4</w:t>
      </w:r>
      <w:r w:rsidR="00462570">
        <w:t>.2.2. ugdomoji veikla (derinant formaliojo ir neformaliojo švietimo programų turinį) per dieną 1 klasėje gali trukti ilgiau nei 5 ugdymo valandas,</w:t>
      </w:r>
      <w:r w:rsidR="00462570">
        <w:rPr>
          <w:color w:val="000000"/>
        </w:rPr>
        <w:t xml:space="preserve"> 2–4 klasėse – 6 valandas,</w:t>
      </w:r>
      <w:r w:rsidR="00462570">
        <w:t xml:space="preserve"> atsižvelgiant į tai, kiek mokykla gali skirti laiko neformaliojo švietimo programoms įgyvendinti. Į šį laiką neįskaičiuojamas pailgintos dienos grupės veiklai organizuoti skirtas laikas;</w:t>
      </w:r>
    </w:p>
    <w:p w14:paraId="725CDDCD" w14:textId="5B99F5C5" w:rsidR="00EE3C6C" w:rsidRDefault="00462570">
      <w:pPr>
        <w:tabs>
          <w:tab w:val="left" w:pos="720"/>
        </w:tabs>
        <w:ind w:firstLine="720"/>
        <w:jc w:val="both"/>
      </w:pPr>
      <w:r>
        <w:t>3</w:t>
      </w:r>
      <w:r w:rsidR="0024570A">
        <w:t>4</w:t>
      </w:r>
      <w:r>
        <w:t xml:space="preserve">.2.3. mokiniui, kuris mokosi pagal pradinio ugdymo programą pažintinė, kultūrinė, meninė, kūrybinė veikla (toliau – pažintinė kultūrinė veikla) yra privaloma, sudėtinė ugdymo proceso veiklos dalis. </w:t>
      </w:r>
      <w:r w:rsidR="009C3B26">
        <w:t>Gimnazija</w:t>
      </w:r>
      <w:r>
        <w:t xml:space="preserve"> priima sprendimą, kiek šiai veiklai per mokslo metus skirs pamokų, atsižvelgdama į pradinio ugdymo bendrojoje programoje numatytą turinį ir pasiekimus, mokinių amžių. Veikla turi būti siejama ne tik su </w:t>
      </w:r>
      <w:r w:rsidR="003E6E21">
        <w:t>gimnazijos</w:t>
      </w:r>
      <w:r>
        <w:t xml:space="preserve"> ugdymo tikslais, bet ir su mokinių mokymosi poreikiais. Ši veikla turi būti organizuojama ne tik </w:t>
      </w:r>
      <w:r w:rsidR="009C3B26">
        <w:t>gimnazijoje</w:t>
      </w:r>
      <w:r>
        <w:t xml:space="preserve">, bet ir kitose aplinkose: pavyzdžiui, muziejuose, atviros prieigos centruose, virtualiosiose mokymosi aplinkose. </w:t>
      </w:r>
      <w:r w:rsidR="009C3B26">
        <w:t>Gimnazija</w:t>
      </w:r>
      <w:r>
        <w:t xml:space="preserve"> priima sprendimą dėl šios veiklos organizavimo </w:t>
      </w:r>
      <w:r w:rsidR="009C3B26">
        <w:t>gimnazijai</w:t>
      </w:r>
      <w:r>
        <w:t xml:space="preserve"> tinkamu būdu</w:t>
      </w:r>
      <w:r w:rsidR="009C3B26">
        <w:t xml:space="preserve"> (skiriamos 5-10 dienų klasei)</w:t>
      </w:r>
      <w:r>
        <w:t>.</w:t>
      </w:r>
    </w:p>
    <w:p w14:paraId="725CDDCE" w14:textId="27A78190" w:rsidR="00EE3C6C" w:rsidRDefault="00462570">
      <w:pPr>
        <w:tabs>
          <w:tab w:val="left" w:pos="720"/>
        </w:tabs>
        <w:ind w:firstLine="682"/>
        <w:jc w:val="both"/>
        <w:rPr>
          <w:b/>
        </w:rPr>
      </w:pPr>
      <w:r>
        <w:t>3</w:t>
      </w:r>
      <w:r w:rsidR="0024570A">
        <w:t>5</w:t>
      </w:r>
      <w:r>
        <w:t>. Ugdymą organizuojant tiek pamoka, tiek kitomis mokymosi organizavimo formomis, įgyvendinamas ir dalykų programų, ir integruoto ugdymo turinys.</w:t>
      </w:r>
    </w:p>
    <w:p w14:paraId="725CDDCF" w14:textId="1BDE290B" w:rsidR="00EE3C6C" w:rsidRDefault="00462570">
      <w:pPr>
        <w:tabs>
          <w:tab w:val="left" w:pos="720"/>
        </w:tabs>
        <w:ind w:firstLine="682"/>
        <w:jc w:val="both"/>
      </w:pPr>
      <w:r>
        <w:t>3</w:t>
      </w:r>
      <w:r w:rsidR="0024570A">
        <w:t>6</w:t>
      </w:r>
      <w:r>
        <w:t xml:space="preserve">. Ugdymo procesas organizuojamas ne tik </w:t>
      </w:r>
      <w:r w:rsidR="009C3B26">
        <w:t>gimnazijoje</w:t>
      </w:r>
      <w:r>
        <w:t xml:space="preserve">, bet ir už jos ribų (pvz., muziejuose, parkuose, artimiausioje gamtinėje aplinkoje ir pan.). </w:t>
      </w:r>
    </w:p>
    <w:p w14:paraId="725CDDD0" w14:textId="117A28E0" w:rsidR="00EE3C6C" w:rsidRDefault="00462570">
      <w:pPr>
        <w:tabs>
          <w:tab w:val="left" w:pos="720"/>
        </w:tabs>
        <w:ind w:firstLine="682"/>
        <w:jc w:val="both"/>
      </w:pPr>
      <w:r>
        <w:t>3</w:t>
      </w:r>
      <w:r w:rsidR="0024570A">
        <w:t>7</w:t>
      </w:r>
      <w:r>
        <w:t xml:space="preserve">. </w:t>
      </w:r>
      <w:r w:rsidR="009C3B26">
        <w:t>Gimnazija</w:t>
      </w:r>
      <w:r>
        <w:t xml:space="preserve"> einamaisiais mokslo metais gali koreguoti ugdymo procesą ir turinį pagal pasikeitusius mokinių ugdymo poreikius, mokinių mokymosi rezultatus, išlaikydama mokslo metams skirtą ugdymo valandų skaičių. </w:t>
      </w:r>
    </w:p>
    <w:p w14:paraId="725CDDD1" w14:textId="77777777" w:rsidR="00EE3C6C" w:rsidRDefault="00EE3C6C">
      <w:pPr>
        <w:tabs>
          <w:tab w:val="left" w:pos="720"/>
        </w:tabs>
        <w:jc w:val="both"/>
      </w:pPr>
    </w:p>
    <w:p w14:paraId="725CDDD2" w14:textId="77777777" w:rsidR="00EE3C6C" w:rsidRDefault="00462570">
      <w:pPr>
        <w:tabs>
          <w:tab w:val="left" w:pos="720"/>
        </w:tabs>
        <w:jc w:val="center"/>
        <w:rPr>
          <w:b/>
        </w:rPr>
      </w:pPr>
      <w:r>
        <w:rPr>
          <w:b/>
        </w:rPr>
        <w:t>TREČIASIS SKIRSNIS</w:t>
      </w:r>
    </w:p>
    <w:p w14:paraId="725CDDD3" w14:textId="77777777" w:rsidR="00EE3C6C" w:rsidRDefault="00462570">
      <w:pPr>
        <w:tabs>
          <w:tab w:val="left" w:pos="720"/>
        </w:tabs>
        <w:jc w:val="center"/>
        <w:rPr>
          <w:b/>
        </w:rPr>
      </w:pPr>
      <w:r>
        <w:rPr>
          <w:b/>
        </w:rPr>
        <w:t>BENDROSIOS PROGRAMOS UGDYMO DALYKŲ, INTEGRUOJAMŲJŲ PROGRAMŲ ĮGYVENDINIMAS</w:t>
      </w:r>
    </w:p>
    <w:p w14:paraId="725CDDD4" w14:textId="77777777" w:rsidR="00EE3C6C" w:rsidRDefault="00EE3C6C">
      <w:pPr>
        <w:tabs>
          <w:tab w:val="left" w:pos="720"/>
        </w:tabs>
        <w:jc w:val="center"/>
      </w:pPr>
    </w:p>
    <w:p w14:paraId="725CDDD5" w14:textId="1C571869" w:rsidR="00EE3C6C" w:rsidRDefault="00462570">
      <w:pPr>
        <w:tabs>
          <w:tab w:val="left" w:pos="720"/>
        </w:tabs>
        <w:ind w:firstLine="682"/>
        <w:jc w:val="both"/>
      </w:pPr>
      <w:r>
        <w:t>3</w:t>
      </w:r>
      <w:r w:rsidR="0024570A">
        <w:t>8</w:t>
      </w:r>
      <w:r>
        <w:t xml:space="preserve">. Ugdymo sričių / ugdymo dalykų programų įgyvendinimas:   </w:t>
      </w:r>
    </w:p>
    <w:p w14:paraId="725CDDD6" w14:textId="22322EC1" w:rsidR="00EE3C6C" w:rsidRDefault="00462570">
      <w:pPr>
        <w:tabs>
          <w:tab w:val="left" w:pos="720"/>
        </w:tabs>
        <w:ind w:firstLine="682"/>
        <w:jc w:val="both"/>
      </w:pPr>
      <w:r>
        <w:t>3</w:t>
      </w:r>
      <w:r w:rsidR="0024570A">
        <w:t>8</w:t>
      </w:r>
      <w:r>
        <w:t xml:space="preserve">.1. Dorinis ugdymas:  </w:t>
      </w:r>
    </w:p>
    <w:p w14:paraId="725CDDD7" w14:textId="619F4C57" w:rsidR="00EE3C6C" w:rsidRDefault="00462570">
      <w:pPr>
        <w:tabs>
          <w:tab w:val="left" w:pos="720"/>
        </w:tabs>
        <w:ind w:firstLine="682"/>
        <w:jc w:val="both"/>
      </w:pPr>
      <w:r>
        <w:t>3</w:t>
      </w:r>
      <w:r w:rsidR="0024570A">
        <w:t>8</w:t>
      </w:r>
      <w:r>
        <w:t xml:space="preserve">.1.1. tėvai (globėjai) parenka mokiniui vieną iš dorinio ugdymo dalykų: etiką </w:t>
      </w:r>
      <w:r w:rsidR="009C3B26">
        <w:t xml:space="preserve">arba </w:t>
      </w:r>
      <w:r>
        <w:t xml:space="preserve">tikybą; </w:t>
      </w:r>
    </w:p>
    <w:p w14:paraId="725CDDDA" w14:textId="1A5596A8" w:rsidR="00EE3C6C" w:rsidRDefault="0024570A">
      <w:pPr>
        <w:tabs>
          <w:tab w:val="left" w:pos="720"/>
        </w:tabs>
        <w:ind w:firstLine="682"/>
        <w:jc w:val="both"/>
      </w:pPr>
      <w:r>
        <w:t>38</w:t>
      </w:r>
      <w:r w:rsidR="008D47AD">
        <w:t>.1.</w:t>
      </w:r>
      <w:r>
        <w:t>4</w:t>
      </w:r>
      <w:r w:rsidR="00462570">
        <w:t xml:space="preserve">. dorinio ugdymo dalyką mokiniui galima keisti kiekvienais mokslo metais pagal tėvų (globėjų) parašytą prašymą. </w:t>
      </w:r>
    </w:p>
    <w:p w14:paraId="725CDDDB" w14:textId="5D727A24" w:rsidR="00EE3C6C" w:rsidRDefault="00462570">
      <w:pPr>
        <w:tabs>
          <w:tab w:val="left" w:pos="720"/>
        </w:tabs>
        <w:ind w:firstLine="682"/>
        <w:jc w:val="both"/>
      </w:pPr>
      <w:r>
        <w:t>3</w:t>
      </w:r>
      <w:r w:rsidR="0024570A">
        <w:t>8</w:t>
      </w:r>
      <w:r>
        <w:t>.2. Kalbinis ugdymas:</w:t>
      </w:r>
    </w:p>
    <w:p w14:paraId="725CDDDC" w14:textId="79505B37" w:rsidR="00EE3C6C" w:rsidRDefault="0024570A">
      <w:pPr>
        <w:tabs>
          <w:tab w:val="left" w:pos="720"/>
        </w:tabs>
        <w:ind w:firstLine="682"/>
        <w:jc w:val="both"/>
      </w:pPr>
      <w:r>
        <w:t>38</w:t>
      </w:r>
      <w:r w:rsidR="00462570">
        <w:t>.2.1. s</w:t>
      </w:r>
      <w:r w:rsidR="00462570">
        <w:rPr>
          <w:lang w:eastAsia="lt-LT"/>
        </w:rPr>
        <w:t xml:space="preserve">iekiant gerinti mokinių lietuvių kalbos pasiekimus, skaitymo, rašymo, kalbėjimo ir klausymo gebėjimai </w:t>
      </w:r>
      <w:r w:rsidR="00462570">
        <w:t>ugdomi ir per kitų dalykų ar ugdymo sričių ugdomąsias veiklas (pvz., naudojant mokomąsias užduotis teksto suvokimo gebėjimams, mąstymui ugdyti, kreipiant dėmesį į kalbinę raišką ir rašto darbus);</w:t>
      </w:r>
    </w:p>
    <w:p w14:paraId="725CDDDD" w14:textId="1E854899" w:rsidR="00EE3C6C" w:rsidRDefault="00462570">
      <w:pPr>
        <w:tabs>
          <w:tab w:val="left" w:pos="720"/>
        </w:tabs>
        <w:ind w:firstLine="682"/>
        <w:jc w:val="both"/>
      </w:pPr>
      <w:r>
        <w:t>3</w:t>
      </w:r>
      <w:r w:rsidR="0024570A">
        <w:t>8</w:t>
      </w:r>
      <w:r>
        <w:t xml:space="preserve">.2.2. lietuvių kalbos ugdymas </w:t>
      </w:r>
      <w:r w:rsidR="009C3B26">
        <w:t>gimnazijoje</w:t>
      </w:r>
      <w:r>
        <w:t xml:space="preserve">: </w:t>
      </w:r>
    </w:p>
    <w:p w14:paraId="725CDDDE" w14:textId="58493860" w:rsidR="00EE3C6C" w:rsidRDefault="00462570">
      <w:pPr>
        <w:tabs>
          <w:tab w:val="left" w:pos="720"/>
        </w:tabs>
        <w:ind w:firstLine="682"/>
        <w:jc w:val="both"/>
      </w:pPr>
      <w:r>
        <w:t>3</w:t>
      </w:r>
      <w:r w:rsidR="0024570A">
        <w:t>8</w:t>
      </w:r>
      <w:r>
        <w:t>.2.2.1. lietuvių kalbos dalykas yra pradinio ugdymo programos sudedamoji dalis ir jo mokoma:</w:t>
      </w:r>
    </w:p>
    <w:p w14:paraId="725CDDDF" w14:textId="2867EF88" w:rsidR="00EE3C6C" w:rsidRDefault="00462570">
      <w:pPr>
        <w:tabs>
          <w:tab w:val="left" w:pos="720"/>
        </w:tabs>
        <w:ind w:firstLine="682"/>
        <w:jc w:val="both"/>
      </w:pPr>
      <w:r>
        <w:t>3</w:t>
      </w:r>
      <w:r w:rsidR="0024570A">
        <w:t>8</w:t>
      </w:r>
      <w:r>
        <w:t>.2.2.1.1. pagal Lietuvos Respublikos švietimo ir mokslo ministro patvirtintą lietuvių kalbos ugdymo programą;</w:t>
      </w:r>
    </w:p>
    <w:p w14:paraId="725CDDE0" w14:textId="28353860" w:rsidR="00EE3C6C" w:rsidRDefault="0024570A">
      <w:pPr>
        <w:tabs>
          <w:tab w:val="left" w:pos="720"/>
        </w:tabs>
        <w:ind w:firstLine="682"/>
        <w:jc w:val="both"/>
      </w:pPr>
      <w:r>
        <w:lastRenderedPageBreak/>
        <w:t>38</w:t>
      </w:r>
      <w:r w:rsidR="00462570">
        <w:t xml:space="preserve">.2.2.1.2. skiriant Bendrojo ugdymo plano 22, 23 punktuose nurodytas ugdymo valandas; </w:t>
      </w:r>
    </w:p>
    <w:p w14:paraId="725CDDE2" w14:textId="23861E59" w:rsidR="00EE3C6C" w:rsidRDefault="00462570" w:rsidP="008D47AD">
      <w:pPr>
        <w:tabs>
          <w:tab w:val="left" w:pos="720"/>
        </w:tabs>
        <w:ind w:firstLine="682"/>
        <w:jc w:val="both"/>
      </w:pPr>
      <w:r>
        <w:t>3</w:t>
      </w:r>
      <w:r w:rsidR="0024570A">
        <w:t>8</w:t>
      </w:r>
      <w:r>
        <w:t>.2.2.1.</w:t>
      </w:r>
      <w:r w:rsidR="0024570A">
        <w:t>4</w:t>
      </w:r>
      <w:r>
        <w:t>.</w:t>
      </w:r>
      <w:r w:rsidR="008D47AD">
        <w:t xml:space="preserve"> </w:t>
      </w:r>
      <w:r>
        <w:t>atsižvelgiant į mokinių ugdymosi poreikius, mokiniams turint menką kalbinę patirtį ar esant minimaliems (patenkinamas mokymosi lygis) mokinių pasiekimams, skiriama 1 papildoma ugdymo valanda per savaitę lietuvių kalbai ugdyti iš valandų, skiriamų mokinių ugdymo(si) poreikiams tenkinti;</w:t>
      </w:r>
    </w:p>
    <w:p w14:paraId="725CDDE3" w14:textId="1C679E7E" w:rsidR="00EE3C6C" w:rsidRDefault="008D47AD">
      <w:pPr>
        <w:tabs>
          <w:tab w:val="left" w:pos="720"/>
        </w:tabs>
        <w:ind w:firstLine="682"/>
        <w:jc w:val="both"/>
      </w:pPr>
      <w:r>
        <w:t>3</w:t>
      </w:r>
      <w:r w:rsidR="0024570A">
        <w:t>8</w:t>
      </w:r>
      <w:r w:rsidR="00462570">
        <w:t>.2.2.2. lietuvių kalbos pradinio ugdymo programoje mokoma(si) integruotai:</w:t>
      </w:r>
    </w:p>
    <w:p w14:paraId="725CDDE4" w14:textId="57C7F43A" w:rsidR="00EE3C6C" w:rsidRDefault="0024570A">
      <w:pPr>
        <w:tabs>
          <w:tab w:val="left" w:pos="720"/>
        </w:tabs>
        <w:ind w:firstLine="682"/>
        <w:jc w:val="both"/>
      </w:pPr>
      <w:r>
        <w:t>38</w:t>
      </w:r>
      <w:r w:rsidR="00462570">
        <w:t xml:space="preserve">.2.2.2.1. suderinus mokymo(si) laiką ir turinio apimtis į pradinio ugdymo dalykus, mokomus </w:t>
      </w:r>
      <w:r w:rsidR="00D5079E">
        <w:t>lenkų</w:t>
      </w:r>
      <w:r w:rsidR="00462570">
        <w:t xml:space="preserve"> kalba, integruojami lietuvių kalbos mokymo fragmentai;</w:t>
      </w:r>
    </w:p>
    <w:p w14:paraId="725CDDE5" w14:textId="3ACA9BBB" w:rsidR="00EE3C6C" w:rsidRDefault="00462570">
      <w:pPr>
        <w:tabs>
          <w:tab w:val="left" w:pos="720"/>
        </w:tabs>
        <w:ind w:firstLine="682"/>
        <w:jc w:val="both"/>
      </w:pPr>
      <w:r>
        <w:t>3</w:t>
      </w:r>
      <w:r w:rsidR="0024570A">
        <w:t>8</w:t>
      </w:r>
      <w:r>
        <w:t xml:space="preserve">.2.2.2.2. siekiant </w:t>
      </w:r>
      <w:r w:rsidR="00697318">
        <w:t xml:space="preserve">dvikalbio ugdymo nuoseklumo, </w:t>
      </w:r>
      <w:r>
        <w:t>pasaulio pažinimo temas, susijusias su Lietuvos istorija, geografija, kultūra,</w:t>
      </w:r>
      <w:r w:rsidR="00BC6335">
        <w:t xml:space="preserve"> rekomenduojama</w:t>
      </w:r>
      <w:r>
        <w:t xml:space="preserve"> mokyti lietuvių kalba;</w:t>
      </w:r>
    </w:p>
    <w:p w14:paraId="725CDDE6" w14:textId="7772B16E" w:rsidR="00EE3C6C" w:rsidRDefault="008D47AD">
      <w:pPr>
        <w:tabs>
          <w:tab w:val="left" w:pos="720"/>
        </w:tabs>
        <w:ind w:firstLine="682"/>
        <w:jc w:val="both"/>
      </w:pPr>
      <w:r>
        <w:t>3</w:t>
      </w:r>
      <w:r w:rsidR="0024570A">
        <w:t>8</w:t>
      </w:r>
      <w:r w:rsidR="00462570">
        <w:t>.2.2.3. tėvų (globėjų) pageidavimu kitų (pasirinktų) Bendrosios programos dalykų gali būti mokoma(si) lietuvių kalba.</w:t>
      </w:r>
    </w:p>
    <w:p w14:paraId="725CDDE7" w14:textId="57F6F882" w:rsidR="00EE3C6C" w:rsidRDefault="008D47AD">
      <w:pPr>
        <w:tabs>
          <w:tab w:val="left" w:pos="720"/>
        </w:tabs>
        <w:ind w:firstLine="682"/>
        <w:jc w:val="both"/>
      </w:pPr>
      <w:r>
        <w:t>3</w:t>
      </w:r>
      <w:r w:rsidR="0024570A">
        <w:t>8</w:t>
      </w:r>
      <w:r w:rsidR="00462570">
        <w:t>.2.3. kitų gimtųjų kalbų mokymas(is):</w:t>
      </w:r>
    </w:p>
    <w:p w14:paraId="725CDDE8" w14:textId="2FA0E008" w:rsidR="00EE3C6C" w:rsidRDefault="008D47AD">
      <w:pPr>
        <w:tabs>
          <w:tab w:val="left" w:pos="720"/>
        </w:tabs>
        <w:ind w:firstLine="682"/>
        <w:jc w:val="both"/>
        <w:rPr>
          <w:highlight w:val="yellow"/>
        </w:rPr>
      </w:pPr>
      <w:r>
        <w:t>3</w:t>
      </w:r>
      <w:r w:rsidR="0024570A">
        <w:t>8</w:t>
      </w:r>
      <w:r w:rsidR="00462570">
        <w:t xml:space="preserve">.2.3.1. </w:t>
      </w:r>
      <w:r w:rsidR="00AE0399">
        <w:t xml:space="preserve">gimnazijoje </w:t>
      </w:r>
      <w:r w:rsidR="00462570">
        <w:t xml:space="preserve"> </w:t>
      </w:r>
      <w:r w:rsidR="00AE0399">
        <w:t xml:space="preserve">lenkų </w:t>
      </w:r>
      <w:r w:rsidR="00462570">
        <w:t xml:space="preserve">kalbos mokoma pagal Lietuvos Respublikos švietimo ir mokslo ministro patvirtintą gimtosios kalbos programą; </w:t>
      </w:r>
    </w:p>
    <w:p w14:paraId="725CDDEA" w14:textId="4D856689" w:rsidR="00EE3C6C" w:rsidRDefault="00462570">
      <w:pPr>
        <w:tabs>
          <w:tab w:val="left" w:pos="720"/>
        </w:tabs>
        <w:ind w:firstLine="682"/>
        <w:jc w:val="both"/>
      </w:pPr>
      <w:r>
        <w:t>3</w:t>
      </w:r>
      <w:r w:rsidR="0024570A">
        <w:t>8</w:t>
      </w:r>
      <w:r>
        <w:t>.2.4. pirmosios užsienio kalbos mokymas:</w:t>
      </w:r>
    </w:p>
    <w:p w14:paraId="725CDDEB" w14:textId="1A2E3471" w:rsidR="00EE3C6C" w:rsidRDefault="00462570">
      <w:pPr>
        <w:tabs>
          <w:tab w:val="left" w:pos="720"/>
        </w:tabs>
        <w:ind w:firstLine="682"/>
        <w:jc w:val="both"/>
      </w:pPr>
      <w:r>
        <w:t>3</w:t>
      </w:r>
      <w:r w:rsidR="0024570A">
        <w:t>8</w:t>
      </w:r>
      <w:r>
        <w:t>.2.4.1. pirmosios užsieni</w:t>
      </w:r>
      <w:r w:rsidR="00BC6335">
        <w:t xml:space="preserve">o kalbos mokoma(si) antraisiais - </w:t>
      </w:r>
      <w:r>
        <w:t>ketvirtaisiais pradinio ugdymo programos metais</w:t>
      </w:r>
      <w:r w:rsidR="00BC6335">
        <w:t xml:space="preserve"> (1-oje klasėje tėvams pageidaujant ir valandų skiriamų ugdyma (si) poreikiams tenkinti, 1 val.)</w:t>
      </w:r>
      <w:r>
        <w:t>;</w:t>
      </w:r>
    </w:p>
    <w:p w14:paraId="725CDDEC" w14:textId="69906942" w:rsidR="00EE3C6C" w:rsidRDefault="008D47AD">
      <w:pPr>
        <w:tabs>
          <w:tab w:val="left" w:pos="540"/>
        </w:tabs>
        <w:ind w:firstLine="664"/>
        <w:jc w:val="both"/>
      </w:pPr>
      <w:r>
        <w:t>3</w:t>
      </w:r>
      <w:r w:rsidR="0024570A">
        <w:t>8</w:t>
      </w:r>
      <w:r w:rsidR="00462570">
        <w:t xml:space="preserve">.2.4.2. tėvai (globėjai) parenka mokiniui vieną iš </w:t>
      </w:r>
      <w:r w:rsidR="00AE0399">
        <w:t>gimnazijos</w:t>
      </w:r>
      <w:r w:rsidR="00462570">
        <w:t xml:space="preserve"> siūlomų trijų Europos kalbų (anglų, vokiečių, prancūzų) (toliau – užsienio kalba); </w:t>
      </w:r>
    </w:p>
    <w:p w14:paraId="725CDDEE" w14:textId="03787C49" w:rsidR="00EE3C6C" w:rsidRDefault="002F49F4">
      <w:pPr>
        <w:tabs>
          <w:tab w:val="left" w:pos="540"/>
        </w:tabs>
        <w:ind w:firstLine="664"/>
        <w:jc w:val="both"/>
      </w:pPr>
      <w:r>
        <w:t>3</w:t>
      </w:r>
      <w:r w:rsidR="0024570A">
        <w:t>8</w:t>
      </w:r>
      <w:r w:rsidR="00462570">
        <w:t>.2.4.</w:t>
      </w:r>
      <w:r w:rsidR="0024570A">
        <w:t>4</w:t>
      </w:r>
      <w:r w:rsidR="00462570">
        <w:t>. užsienio kalbai mokyti visose 2–4 klasėse skiriama po 2 ugdymo valandas per savaitę.</w:t>
      </w:r>
    </w:p>
    <w:p w14:paraId="725CDDEF" w14:textId="26B90B73" w:rsidR="00EE3C6C" w:rsidRDefault="00462570">
      <w:pPr>
        <w:tabs>
          <w:tab w:val="left" w:pos="720"/>
        </w:tabs>
        <w:ind w:firstLine="682"/>
        <w:jc w:val="both"/>
      </w:pPr>
      <w:r>
        <w:t>3</w:t>
      </w:r>
      <w:r w:rsidR="0024570A">
        <w:t>8</w:t>
      </w:r>
      <w:r>
        <w:t xml:space="preserve">.3. Socialinis ir gamtamokslinis ugdymas: </w:t>
      </w:r>
    </w:p>
    <w:p w14:paraId="725CDDF0" w14:textId="23A49993" w:rsidR="00EE3C6C" w:rsidRDefault="00462570">
      <w:pPr>
        <w:tabs>
          <w:tab w:val="left" w:pos="720"/>
        </w:tabs>
        <w:ind w:firstLine="682"/>
        <w:jc w:val="both"/>
      </w:pPr>
      <w:r>
        <w:t>3</w:t>
      </w:r>
      <w:r w:rsidR="0024570A">
        <w:t>8</w:t>
      </w:r>
      <w:r>
        <w:t xml:space="preserve">.3.1. gamtamoksliniams gebėjimams ugdytis skiriama 1/2 pasaulio pažinimo dalykui skirto ugdymo laiko. </w:t>
      </w:r>
      <w:r w:rsidR="00AE0399">
        <w:t>U</w:t>
      </w:r>
      <w:r>
        <w:t xml:space="preserve">gdymo veiklos, sudarančios sąlygas ugdytis praktinius gamtamokslinius gebėjimus, todėl dalį (1/4) dalykui skiriamo laiko ugdymas turėtų vykti tyrinėjimams palankioje aplinkoje, natūralioje gamtinėje (pvz., parke, miške, prie vandens telkinio ar pan.) aplinkoje, laboratorijose;  </w:t>
      </w:r>
    </w:p>
    <w:p w14:paraId="725CDDF1" w14:textId="4A818F68" w:rsidR="00EE3C6C" w:rsidRDefault="0024570A">
      <w:pPr>
        <w:tabs>
          <w:tab w:val="left" w:pos="720"/>
        </w:tabs>
        <w:ind w:firstLine="682"/>
        <w:jc w:val="both"/>
      </w:pPr>
      <w:r>
        <w:t>38</w:t>
      </w:r>
      <w:r w:rsidR="00462570">
        <w:t>.3.2. socialiniams gebėjimams ugdytis dalį (1/4) pasaulio pažinimo dalyko laiko skirti ugdymo procesą organizuojant socialinės, kultūrinės aplinkos pažinimui palankioje aplinkoje (pvz., lankantis visuomeninėse, bendruomenių, kultūros institucijose ir pan.).</w:t>
      </w:r>
    </w:p>
    <w:p w14:paraId="725CDDF2" w14:textId="7F5CCA3F" w:rsidR="00EE3C6C" w:rsidRDefault="002F49F4">
      <w:pPr>
        <w:tabs>
          <w:tab w:val="left" w:pos="720"/>
        </w:tabs>
        <w:ind w:firstLine="682"/>
        <w:jc w:val="both"/>
      </w:pPr>
      <w:r>
        <w:t>3</w:t>
      </w:r>
      <w:r w:rsidR="000F5B29">
        <w:t>8</w:t>
      </w:r>
      <w:r w:rsidR="00462570">
        <w:t xml:space="preserve">.4. Matematinis ugdymas:  </w:t>
      </w:r>
    </w:p>
    <w:p w14:paraId="725CDDF3" w14:textId="7FA0782A" w:rsidR="00EE3C6C" w:rsidRDefault="008D47AD">
      <w:pPr>
        <w:tabs>
          <w:tab w:val="left" w:pos="720"/>
        </w:tabs>
        <w:ind w:firstLine="682"/>
        <w:jc w:val="both"/>
      </w:pPr>
      <w:r>
        <w:t>3</w:t>
      </w:r>
      <w:r w:rsidR="000F5B29">
        <w:t>8</w:t>
      </w:r>
      <w:r w:rsidR="00462570">
        <w:t>.4.1. organizuojant matematinį ugdymą vadovau</w:t>
      </w:r>
      <w:r w:rsidR="00AE0399">
        <w:t>jamasi</w:t>
      </w:r>
      <w:r w:rsidR="00462570">
        <w:t xml:space="preserve"> ne tik Bendrosios programos matematikos dalyko programa, bet ir nacionalinių bei tarptautinių mokinių pasiekimų tyrimų rekomendacijomis, naudoti informacines komunikacines technologijas, skaitmenines mokomąsias priemones. </w:t>
      </w:r>
    </w:p>
    <w:p w14:paraId="725CDDF4" w14:textId="015234CB" w:rsidR="00EE3C6C" w:rsidRDefault="008D47AD">
      <w:pPr>
        <w:tabs>
          <w:tab w:val="left" w:pos="720"/>
        </w:tabs>
        <w:ind w:firstLine="682"/>
        <w:jc w:val="both"/>
      </w:pPr>
      <w:r>
        <w:t>3</w:t>
      </w:r>
      <w:r w:rsidR="000F5B29">
        <w:t>8</w:t>
      </w:r>
      <w:r w:rsidR="00462570">
        <w:t>.5. Kūno kultūra:</w:t>
      </w:r>
    </w:p>
    <w:p w14:paraId="725CDDF5" w14:textId="799E828D" w:rsidR="00EE3C6C" w:rsidRDefault="002F49F4">
      <w:pPr>
        <w:tabs>
          <w:tab w:val="left" w:pos="540"/>
        </w:tabs>
        <w:ind w:firstLine="664"/>
        <w:jc w:val="both"/>
      </w:pPr>
      <w:r>
        <w:t>3</w:t>
      </w:r>
      <w:r w:rsidR="000F5B29">
        <w:t>8</w:t>
      </w:r>
      <w:r w:rsidR="00AE0399">
        <w:t xml:space="preserve">.5.1. </w:t>
      </w:r>
      <w:r w:rsidR="00462570">
        <w:t xml:space="preserve">kūno kultūrai skiriamos 2 ugdymo valandos per savaitę, sudarytos sąlygos 1 valandą </w:t>
      </w:r>
      <w:r w:rsidR="00AE0399">
        <w:t>šokiui mokyti</w:t>
      </w:r>
      <w:r w:rsidR="00462570">
        <w:t>;</w:t>
      </w:r>
    </w:p>
    <w:p w14:paraId="725CDDF6" w14:textId="1A2D00F4" w:rsidR="00EE3C6C" w:rsidRDefault="002F49F4">
      <w:pPr>
        <w:tabs>
          <w:tab w:val="left" w:pos="720"/>
        </w:tabs>
        <w:ind w:firstLine="720"/>
        <w:jc w:val="both"/>
      </w:pPr>
      <w:r>
        <w:t>3</w:t>
      </w:r>
      <w:r w:rsidR="000F5B29">
        <w:t>8</w:t>
      </w:r>
      <w:r w:rsidR="00462570">
        <w:t>.5.2. specialiosios medicininės fizinio pajėgumo grupės organizuojamos taip:</w:t>
      </w:r>
    </w:p>
    <w:p w14:paraId="725CDDF8" w14:textId="7EF8B3CA" w:rsidR="00EE3C6C" w:rsidRDefault="008D47AD">
      <w:pPr>
        <w:tabs>
          <w:tab w:val="left" w:pos="720"/>
        </w:tabs>
        <w:ind w:firstLine="720"/>
        <w:jc w:val="both"/>
      </w:pPr>
      <w:r>
        <w:t>3</w:t>
      </w:r>
      <w:r w:rsidR="000F5B29">
        <w:t>8</w:t>
      </w:r>
      <w:r w:rsidR="00462570">
        <w:t>.5.2.2. mokiniai dalyvauja ugdymo veiklose su pagrindine grupe, bet pratimai ir krūvis jiems skiriami pagal gydytojo rekomendacijas;</w:t>
      </w:r>
    </w:p>
    <w:p w14:paraId="725CDDF9" w14:textId="42930793" w:rsidR="00EE3C6C" w:rsidRDefault="008D47AD">
      <w:pPr>
        <w:tabs>
          <w:tab w:val="left" w:pos="720"/>
        </w:tabs>
        <w:ind w:firstLine="720"/>
        <w:jc w:val="both"/>
      </w:pPr>
      <w:r>
        <w:t>3</w:t>
      </w:r>
      <w:r w:rsidR="000F5B29">
        <w:t>8</w:t>
      </w:r>
      <w:r w:rsidR="00462570">
        <w:t>.5.2.3. tėvų (</w:t>
      </w:r>
      <w:r w:rsidR="00462570">
        <w:rPr>
          <w:color w:val="000000"/>
        </w:rPr>
        <w:t>globėjų)</w:t>
      </w:r>
      <w:r w:rsidR="00462570">
        <w:t xml:space="preserve"> pageidavimu mokiniai gali lankyti sveikatos grupes ne </w:t>
      </w:r>
      <w:r w:rsidR="00AE0399">
        <w:t>gimnazijoj</w:t>
      </w:r>
      <w:r w:rsidR="00462570">
        <w:t>e;</w:t>
      </w:r>
    </w:p>
    <w:p w14:paraId="725CDDFA" w14:textId="51036192" w:rsidR="00EE3C6C" w:rsidRDefault="000F5B29">
      <w:pPr>
        <w:tabs>
          <w:tab w:val="left" w:pos="720"/>
        </w:tabs>
        <w:ind w:firstLine="744"/>
        <w:jc w:val="both"/>
      </w:pPr>
      <w:r>
        <w:t>38</w:t>
      </w:r>
      <w:r w:rsidR="00462570">
        <w:t>.5.2.4. siekiant skatinti mokinių fizinį aktyvumą, sveikatinimą, ugdymo proceso metu organizuo</w:t>
      </w:r>
      <w:r w:rsidR="003E6E21">
        <w:t>jamo</w:t>
      </w:r>
      <w:r w:rsidR="00AE0399">
        <w:t>s</w:t>
      </w:r>
      <w:r w:rsidR="00462570">
        <w:t xml:space="preserve"> judri</w:t>
      </w:r>
      <w:r w:rsidR="00AE0399">
        <w:t>o</w:t>
      </w:r>
      <w:r w:rsidR="00462570">
        <w:t>si</w:t>
      </w:r>
      <w:r w:rsidR="00AE0399">
        <w:t>o</w:t>
      </w:r>
      <w:r w:rsidR="00462570">
        <w:t>s pertrauk</w:t>
      </w:r>
      <w:r w:rsidR="00AE0399">
        <w:t>o</w:t>
      </w:r>
      <w:r w:rsidR="00462570">
        <w:t>s ar</w:t>
      </w:r>
      <w:r w:rsidR="00AE0399">
        <w:t>ba fiziniam aktyvinimui skirtos veiklo</w:t>
      </w:r>
      <w:r w:rsidR="00462570">
        <w:t xml:space="preserve">s. </w:t>
      </w:r>
    </w:p>
    <w:p w14:paraId="725CDDFB" w14:textId="5ECFF566" w:rsidR="00EE3C6C" w:rsidRDefault="008D47AD">
      <w:pPr>
        <w:tabs>
          <w:tab w:val="left" w:pos="720"/>
        </w:tabs>
        <w:ind w:firstLine="682"/>
        <w:jc w:val="both"/>
      </w:pPr>
      <w:r>
        <w:t>3</w:t>
      </w:r>
      <w:r w:rsidR="000F5B29">
        <w:t>8</w:t>
      </w:r>
      <w:r w:rsidR="00462570">
        <w:t xml:space="preserve">.6. Meninis ugdymas (dailė ir technologijos, muzika, šokis, teatras): </w:t>
      </w:r>
    </w:p>
    <w:p w14:paraId="725CDDFC" w14:textId="69928C36" w:rsidR="00EE3C6C" w:rsidRDefault="00462570">
      <w:pPr>
        <w:tabs>
          <w:tab w:val="left" w:pos="720"/>
        </w:tabs>
        <w:ind w:firstLine="682"/>
        <w:jc w:val="both"/>
      </w:pPr>
      <w:r>
        <w:t>3</w:t>
      </w:r>
      <w:r w:rsidR="000F5B29">
        <w:t>8</w:t>
      </w:r>
      <w:r>
        <w:t xml:space="preserve">.6.1. technologiniam ugdymui </w:t>
      </w:r>
      <w:r w:rsidR="00AE0399">
        <w:t>skiriama</w:t>
      </w:r>
      <w:r>
        <w:t xml:space="preserve"> ne mažiau kaip 1/3 dailės ir technologijų dalykui skiriamo laiko, nurodyto Bendrojo ugdymo plano 22, 23 punktuose;</w:t>
      </w:r>
    </w:p>
    <w:p w14:paraId="725CDE01" w14:textId="17534E86" w:rsidR="00EE3C6C" w:rsidRDefault="00462570">
      <w:pPr>
        <w:tabs>
          <w:tab w:val="left" w:pos="720"/>
        </w:tabs>
        <w:ind w:firstLine="682"/>
        <w:jc w:val="both"/>
      </w:pPr>
      <w:r>
        <w:t>3</w:t>
      </w:r>
      <w:r w:rsidR="000F5B29">
        <w:t>9</w:t>
      </w:r>
      <w:r>
        <w:t>.</w:t>
      </w:r>
      <w:r>
        <w:rPr>
          <w:color w:val="0000FF"/>
        </w:rPr>
        <w:t xml:space="preserve"> </w:t>
      </w:r>
      <w:r>
        <w:t xml:space="preserve">Mokiniai, kurie mokosi pagal neformaliojo vaikų švietimo ir formalųjį švietimą papildančio ugdymo programas (pvz., dailės, muzikos, sporto), </w:t>
      </w:r>
      <w:r w:rsidR="00AE0399">
        <w:t>gimnazijos direktoriaus</w:t>
      </w:r>
      <w:r>
        <w:t xml:space="preserve"> įsakymu gali būti atleidžiami nuo atitinkamo privalomojo dalyko</w:t>
      </w:r>
      <w:r>
        <w:rPr>
          <w:i/>
        </w:rPr>
        <w:t xml:space="preserve"> </w:t>
      </w:r>
      <w:r>
        <w:t xml:space="preserve">savaitinių pamokų (ar jų dalies) lankymo, jiems numatomas šių dalykų mokymosi pasiekimų įskaitymas. Šių programų turinys turi derėti su Bendrųjų </w:t>
      </w:r>
      <w:r>
        <w:lastRenderedPageBreak/>
        <w:t xml:space="preserve">programų turiniu. </w:t>
      </w:r>
      <w:r w:rsidR="00AE0399">
        <w:t>Gimnazijos direktorius</w:t>
      </w:r>
      <w:r>
        <w:t xml:space="preserve"> nustato nedalyvaujančių pamokose mokinių saugumo užtikrinimo priemones.</w:t>
      </w:r>
    </w:p>
    <w:p w14:paraId="725CDE02" w14:textId="7CCD677F" w:rsidR="00EE3C6C" w:rsidRDefault="000F5B29">
      <w:pPr>
        <w:tabs>
          <w:tab w:val="left" w:pos="720"/>
        </w:tabs>
        <w:ind w:firstLine="682"/>
        <w:jc w:val="both"/>
      </w:pPr>
      <w:r>
        <w:t>40</w:t>
      </w:r>
      <w:r w:rsidR="00462570">
        <w:t>. Integruojamųjų, prevencinių ir kitų ugdymo programų įgyvendinimas:</w:t>
      </w:r>
    </w:p>
    <w:p w14:paraId="725CDE03" w14:textId="33FB2E62" w:rsidR="00EE3C6C" w:rsidRDefault="000F5B29">
      <w:pPr>
        <w:tabs>
          <w:tab w:val="left" w:pos="720"/>
        </w:tabs>
        <w:ind w:firstLine="682"/>
        <w:jc w:val="both"/>
      </w:pPr>
      <w:r>
        <w:t>40</w:t>
      </w:r>
      <w:r w:rsidR="00462570">
        <w:t xml:space="preserve">.1. Į Bendrosios programos ugdymo dalykų programų turinį integruojama: </w:t>
      </w:r>
    </w:p>
    <w:p w14:paraId="725CDE04" w14:textId="1BECB762" w:rsidR="00EE3C6C" w:rsidRDefault="000F5B29">
      <w:pPr>
        <w:tabs>
          <w:tab w:val="left" w:pos="720"/>
        </w:tabs>
        <w:ind w:firstLine="682"/>
        <w:jc w:val="both"/>
      </w:pPr>
      <w:r>
        <w:t>40</w:t>
      </w:r>
      <w:r w:rsidR="00462570">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14:paraId="725CDE05" w14:textId="3E8DB0DD" w:rsidR="00EE3C6C" w:rsidRDefault="000F5B29">
      <w:pPr>
        <w:tabs>
          <w:tab w:val="left" w:pos="720"/>
        </w:tabs>
        <w:ind w:firstLine="682"/>
        <w:jc w:val="both"/>
      </w:pPr>
      <w:r>
        <w:t>40</w:t>
      </w:r>
      <w:r w:rsidR="00462570">
        <w:t>.1.2. Žmogaus saugos bendroji programa ir Sveikatos ir lytiškumo ugdymo bei rengimo šeimai bendroji programa;</w:t>
      </w:r>
    </w:p>
    <w:p w14:paraId="725CDE06" w14:textId="11F4DE71" w:rsidR="00EE3C6C" w:rsidRDefault="000F5B29">
      <w:pPr>
        <w:tabs>
          <w:tab w:val="left" w:pos="720"/>
        </w:tabs>
        <w:ind w:firstLine="682"/>
        <w:jc w:val="both"/>
      </w:pPr>
      <w:r>
        <w:t>40</w:t>
      </w:r>
      <w:r w:rsidR="00462570">
        <w:t xml:space="preserve">.1.3. </w:t>
      </w:r>
      <w:r w:rsidR="00506F2B">
        <w:t>gimnazijos</w:t>
      </w:r>
      <w:r w:rsidR="00462570">
        <w:t xml:space="preserve"> pasirinktos prevencinės ir kitos ugdymo programos. </w:t>
      </w:r>
      <w:r w:rsidR="00506F2B">
        <w:t>Gimnazija sudaro</w:t>
      </w:r>
      <w:r w:rsidR="00462570">
        <w:t xml:space="preserve"> sąlygas kiekvienam mokiniui dalyvauti bent vienoje nuoseklioje ir ilgalaikėje prevencinėje programoje, kuri apimtų smurto, patyčių, alkoholio, tabako, taip pat kitų psichiką veikiančių medžiagų vartojimo prevenciją, skatintų sveiką gyvenseną, įgyvendindama Smurto prevencijos įgyvendinimo mokyklose rekomendacijas, patvirtintas Lietuvos Respublikos švietimo ir mokslo ministro 2017 m. kovo 22 d. įsakymu Nr. V- 190 „Dėl Smurto prevencijos įgyvendinimo mokyklose rekomendacijų patvirtinimo“</w:t>
      </w:r>
      <w:r w:rsidR="00BC6335">
        <w:t xml:space="preserve"> 2017-2018 m.m. vykdoma „OLWEUS“ programa</w:t>
      </w:r>
      <w:r w:rsidR="00462570">
        <w:t>;</w:t>
      </w:r>
    </w:p>
    <w:p w14:paraId="725CDE08" w14:textId="64663B34" w:rsidR="00EE3C6C" w:rsidRDefault="000F5B29">
      <w:pPr>
        <w:tabs>
          <w:tab w:val="left" w:pos="720"/>
        </w:tabs>
        <w:ind w:firstLine="682"/>
        <w:jc w:val="both"/>
      </w:pPr>
      <w:r>
        <w:t>40</w:t>
      </w:r>
      <w:r w:rsidR="00462570">
        <w:t>.1.5. informacinių komunikacinių technologijų ugdymas. Informacinės komunikacinės technologijos ugdymo procese naudojamos kaip ugdymo priemonė, taip pat mokoma informacinių komunikacinių technologijų pradmenų;</w:t>
      </w:r>
    </w:p>
    <w:p w14:paraId="725CDE09" w14:textId="589C7305" w:rsidR="00EE3C6C" w:rsidRDefault="000F5B29">
      <w:pPr>
        <w:tabs>
          <w:tab w:val="left" w:pos="720"/>
        </w:tabs>
        <w:ind w:firstLine="682"/>
        <w:jc w:val="both"/>
      </w:pPr>
      <w:r>
        <w:t>40</w:t>
      </w:r>
      <w:r w:rsidR="00462570">
        <w:t xml:space="preserve">.1.6. </w:t>
      </w:r>
      <w:r w:rsidR="00462570">
        <w:rPr>
          <w:color w:val="000000"/>
        </w:rPr>
        <w:t>Ugdymo karjerai programa, patvirtinta Lietuvos Respublikos švietimo ir mokslo ministro 2014 m. sausio 15 d. įsakymu Nr. V-72 „Dėl Ugdymo karjerai programos patvirtinimo“.</w:t>
      </w:r>
    </w:p>
    <w:p w14:paraId="725CDE0A" w14:textId="09B0D3B9" w:rsidR="00EE3C6C" w:rsidRDefault="000F5B29">
      <w:pPr>
        <w:tabs>
          <w:tab w:val="left" w:pos="720"/>
        </w:tabs>
        <w:ind w:firstLine="682"/>
        <w:jc w:val="both"/>
      </w:pPr>
      <w:r>
        <w:t>40</w:t>
      </w:r>
      <w:r w:rsidR="00462570">
        <w:t xml:space="preserve">.2. Mokytojas, formuodamas klasės mokinių ugdymo turinį, numato ugdymo dalykus, į kuriuos integruojamas Sveikatos ir lytiškumo ugdymo bei rengimo šeimai bendrosios, Žmogaus saugos bendrosios, etninės kultūros ugdymo, </w:t>
      </w:r>
      <w:r w:rsidR="003E6E21">
        <w:t>gimnazijos</w:t>
      </w:r>
      <w:r w:rsidR="00462570">
        <w:t xml:space="preserve"> pasirinktų prevencinių </w:t>
      </w:r>
      <w:r w:rsidR="00BC6335">
        <w:t xml:space="preserve">„OLWEUS“ </w:t>
      </w:r>
      <w:r w:rsidR="00462570">
        <w:t xml:space="preserve">ir kitų programų, informacinių komunikacinių technologijų ugdymo turinys; </w:t>
      </w:r>
    </w:p>
    <w:p w14:paraId="725CDE0C" w14:textId="77777777" w:rsidR="00EE3C6C" w:rsidRDefault="00EE3C6C">
      <w:pPr>
        <w:tabs>
          <w:tab w:val="left" w:pos="720"/>
        </w:tabs>
        <w:jc w:val="both"/>
      </w:pPr>
    </w:p>
    <w:p w14:paraId="725CDE0D" w14:textId="77777777" w:rsidR="00EE3C6C" w:rsidRDefault="00462570">
      <w:pPr>
        <w:tabs>
          <w:tab w:val="left" w:pos="720"/>
        </w:tabs>
        <w:jc w:val="center"/>
        <w:rPr>
          <w:b/>
        </w:rPr>
      </w:pPr>
      <w:r>
        <w:rPr>
          <w:b/>
        </w:rPr>
        <w:t>KETVIRTASIS SKIRSNIS</w:t>
      </w:r>
    </w:p>
    <w:p w14:paraId="725CDE0E" w14:textId="77777777" w:rsidR="00EE3C6C" w:rsidRDefault="00462570">
      <w:pPr>
        <w:tabs>
          <w:tab w:val="left" w:pos="720"/>
        </w:tabs>
        <w:jc w:val="center"/>
        <w:rPr>
          <w:b/>
        </w:rPr>
      </w:pPr>
      <w:r>
        <w:rPr>
          <w:b/>
        </w:rPr>
        <w:t>MOKINIŲ MOKYMOSI PASIEKIMŲ IR PAŽANGOS VERTINIMAS</w:t>
      </w:r>
    </w:p>
    <w:p w14:paraId="725CDE0F" w14:textId="77777777" w:rsidR="00EE3C6C" w:rsidRDefault="00EE3C6C">
      <w:pPr>
        <w:tabs>
          <w:tab w:val="left" w:pos="720"/>
        </w:tabs>
        <w:jc w:val="center"/>
        <w:rPr>
          <w:b/>
        </w:rPr>
      </w:pPr>
    </w:p>
    <w:p w14:paraId="725CDE10" w14:textId="7AAD23D4" w:rsidR="00EE3C6C" w:rsidRDefault="000F5B29">
      <w:pPr>
        <w:tabs>
          <w:tab w:val="left" w:pos="720"/>
        </w:tabs>
        <w:ind w:firstLine="682"/>
        <w:jc w:val="both"/>
      </w:pPr>
      <w:r>
        <w:t>41</w:t>
      </w:r>
      <w:r w:rsidR="00462570">
        <w:t xml:space="preserve">. 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w:t>
      </w:r>
    </w:p>
    <w:p w14:paraId="725CDE11" w14:textId="50D9585E" w:rsidR="00EE3C6C" w:rsidRDefault="000F5B29">
      <w:pPr>
        <w:tabs>
          <w:tab w:val="left" w:pos="720"/>
        </w:tabs>
        <w:ind w:firstLine="682"/>
        <w:jc w:val="both"/>
        <w:rPr>
          <w:strike/>
        </w:rPr>
      </w:pPr>
      <w:r>
        <w:t>42</w:t>
      </w:r>
      <w:r w:rsidR="00462570">
        <w:t xml:space="preserve">. Mokytojas numato mokinių ugdymosi pasiekimus ir vertinimą vadovaudamasis </w:t>
      </w:r>
      <w:r w:rsidR="006E695D">
        <w:t>gimnazijoj</w:t>
      </w:r>
      <w:r w:rsidR="00462570">
        <w:t xml:space="preserve">e priimtais susitarimais dėl ugdymo turinio planavimo ir pasiekimų vertinimo, atsižvelgdamas į klasės mokinių mokymosi rezultatus, ugdymosi poreikius ir galimybes. Numatydamas 1 klasės mokinių pasiekimus ir vertinimą, mokytojas susipažįsta su priešmokyklinio ugdymo pedagogo ar jungtinės grupės ikimokyklinio ugdymo auklėtojo, švietimo pagalbos specialisto, jeigu buvo teikta pagalba, parengtomis rekomendacijomis pradinių klasių mokytojui apie vaiko pasiekimus. </w:t>
      </w:r>
    </w:p>
    <w:p w14:paraId="725CDE12" w14:textId="0B89ACCB" w:rsidR="00EE3C6C" w:rsidRDefault="000F5B29">
      <w:pPr>
        <w:tabs>
          <w:tab w:val="left" w:pos="720"/>
        </w:tabs>
        <w:ind w:firstLine="682"/>
        <w:jc w:val="both"/>
        <w:rPr>
          <w:color w:val="0000FF"/>
        </w:rPr>
      </w:pPr>
      <w:r>
        <w:t>4</w:t>
      </w:r>
      <w:r w:rsidR="002F49F4">
        <w:t>3</w:t>
      </w:r>
      <w:r w:rsidR="00462570">
        <w:t xml:space="preserve">. Vertinant mokinių pasiekimus ir pažangą taikomas formuojamasis ugdomasis, diagnostinis, apibendrinamasis sumuojamasis vertinimas: </w:t>
      </w:r>
    </w:p>
    <w:p w14:paraId="725CDE13" w14:textId="55AF1D89" w:rsidR="00EE3C6C" w:rsidRDefault="000F5B29">
      <w:pPr>
        <w:tabs>
          <w:tab w:val="left" w:pos="720"/>
        </w:tabs>
        <w:ind w:firstLine="682"/>
        <w:jc w:val="both"/>
      </w:pPr>
      <w:r>
        <w:t>43</w:t>
      </w:r>
      <w:r w:rsidR="00462570">
        <w:t>.1. formuojamasis ugdomasis vertinimas atliekamas nuolat ugdymo proceso metu teikiant mokiniui informaciją (dažniausiai žodžiu, o prireikus ir raštu, t. y. parašant komentarą) apie jo mokymosi eigą, pasiekimus ar nesėkmes;</w:t>
      </w:r>
    </w:p>
    <w:p w14:paraId="725CDE14" w14:textId="26B4DBDA" w:rsidR="00EE3C6C" w:rsidRDefault="000F5B29">
      <w:pPr>
        <w:tabs>
          <w:tab w:val="left" w:pos="720"/>
        </w:tabs>
        <w:ind w:firstLine="682"/>
        <w:jc w:val="both"/>
      </w:pPr>
      <w:r>
        <w:t>43</w:t>
      </w:r>
      <w:r w:rsidR="00462570">
        <w:t xml:space="preserve">.2. diagnostinis vertinimas pagal iš anksto aptartus su mokiniais vertinimo kriterijus  paprastai atliekamas tam tikro ugdymo(si) etapo pradžioje ir pabaigoje, siekiant nustatyti esamą padėtį: kokie yra mokinio pasiekimai ir padaryta pažanga, numatyti tolesnio mokymosi galimybes: </w:t>
      </w:r>
    </w:p>
    <w:p w14:paraId="725CDE15" w14:textId="5FCF366E" w:rsidR="00EE3C6C" w:rsidRDefault="000F5B29">
      <w:pPr>
        <w:tabs>
          <w:tab w:val="left" w:pos="720"/>
        </w:tabs>
        <w:ind w:firstLine="682"/>
        <w:jc w:val="both"/>
      </w:pPr>
      <w:r>
        <w:lastRenderedPageBreak/>
        <w:t>43</w:t>
      </w:r>
      <w:r w:rsidR="00462570">
        <w:t>.2.1. atsižvelgiant į tai, ką norima įvertinti (vertinimo tikslas), taikomi įvairūs diagnostinio vertinimo būdai: projektiniai, kontroliniai darbai, testai ir kt. Per dieną ne</w:t>
      </w:r>
      <w:r w:rsidR="00BC6335">
        <w:t>gali</w:t>
      </w:r>
      <w:r w:rsidR="00462570">
        <w:t xml:space="preserve"> būti atliekamas daugiau kaip vienas diagnostinis darbas; </w:t>
      </w:r>
    </w:p>
    <w:p w14:paraId="725CDE16" w14:textId="6D8FCAAB" w:rsidR="00EE3C6C" w:rsidRDefault="000F5B29">
      <w:pPr>
        <w:tabs>
          <w:tab w:val="left" w:pos="720"/>
        </w:tabs>
        <w:ind w:firstLine="682"/>
        <w:jc w:val="both"/>
      </w:pPr>
      <w:r>
        <w:t>43</w:t>
      </w:r>
      <w:r w:rsidR="00462570">
        <w:t>.2.2. informacija apie mokymosi pasiekimus (kontrolinių darbų, testų ir kitų užduočių atlikimo) mokiniams ir tėvams (globėjams) teikiama trumpais komentarais, lygiai nenurodomi, taip pat nenaudojami pažymių pakaitai (raidės, ženklai, simboliai ir pan.);</w:t>
      </w:r>
    </w:p>
    <w:p w14:paraId="725CDE17" w14:textId="2B6718E2" w:rsidR="00EE3C6C" w:rsidRDefault="000F5B29">
      <w:pPr>
        <w:tabs>
          <w:tab w:val="left" w:pos="720"/>
        </w:tabs>
        <w:ind w:firstLine="682"/>
        <w:jc w:val="both"/>
      </w:pPr>
      <w:r>
        <w:t>43</w:t>
      </w:r>
      <w:r w:rsidR="00462570">
        <w:t xml:space="preserve">.2.3. mokytojas renkasi vertinimo informacijos kaupimo būdus ir formas (pvz., vertinimo aplanką, vertinimo aprašą, pasiekimų knygelę ar kt.);  </w:t>
      </w:r>
    </w:p>
    <w:p w14:paraId="725CDE18" w14:textId="35016265" w:rsidR="00EE3C6C" w:rsidRDefault="000F5B29">
      <w:pPr>
        <w:tabs>
          <w:tab w:val="left" w:pos="720"/>
        </w:tabs>
        <w:ind w:firstLine="682"/>
        <w:jc w:val="both"/>
      </w:pPr>
      <w:r>
        <w:t>43</w:t>
      </w:r>
      <w:r w:rsidR="00462570">
        <w:t xml:space="preserve">.3. apibendrinamasis sumuojamasis vertinimas atliekamas ugdymo laikotarpio ir pradinio ugdymo programos pabaigoje. </w:t>
      </w:r>
      <w:r w:rsidR="00BC6335">
        <w:t>T</w:t>
      </w:r>
      <w:r w:rsidR="00462570">
        <w:t xml:space="preserve">rimestro </w:t>
      </w:r>
      <w:bookmarkStart w:id="0" w:name="_GoBack"/>
      <w:bookmarkEnd w:id="0"/>
      <w:r w:rsidR="00462570">
        <w:t xml:space="preserve">mokinių pasiekimai apibendrinami vertinant mokinio per </w:t>
      </w:r>
      <w:r w:rsidR="006E695D">
        <w:t>gimnazijoje</w:t>
      </w:r>
      <w:r w:rsidR="00462570">
        <w:t xml:space="preserve"> nustatytą ugdymo laikotarpį padarytą pažangą, orientuojantis į Bendrojoje programoje aprašytus mokinių pasiekimų lygių požymius, ir įrašomi: </w:t>
      </w:r>
    </w:p>
    <w:p w14:paraId="725CDE19" w14:textId="1128872C" w:rsidR="00EE3C6C" w:rsidRDefault="000F5B29">
      <w:pPr>
        <w:tabs>
          <w:tab w:val="left" w:pos="720"/>
        </w:tabs>
        <w:ind w:firstLine="682"/>
        <w:jc w:val="both"/>
      </w:pPr>
      <w:r>
        <w:t>43</w:t>
      </w:r>
      <w:r w:rsidR="00462570">
        <w:t>.3.1. elektroniniame dienyne:</w:t>
      </w:r>
    </w:p>
    <w:p w14:paraId="725CDE1A" w14:textId="48374C8C" w:rsidR="00EE3C6C" w:rsidRDefault="000F5B29">
      <w:pPr>
        <w:tabs>
          <w:tab w:val="left" w:pos="720"/>
        </w:tabs>
        <w:ind w:firstLine="682"/>
        <w:jc w:val="both"/>
      </w:pPr>
      <w:r>
        <w:t>43</w:t>
      </w:r>
      <w:r w:rsidR="00462570">
        <w:t>.3.1.1. mokinių mokymosi pasiekimų apskaitos suvestinės atitinkamose skiltyse įrašomas ugdymo dalykų apibendrintas mokinio pasiekimų lygis (patenkinamas, pagrindinis, aukštesnysis). Mokiniui nepasiekus patenkinamo pasiekimų lygio, įrašoma „nepatenkinamas“;</w:t>
      </w:r>
    </w:p>
    <w:p w14:paraId="725CDE1B" w14:textId="39217DB6" w:rsidR="00EE3C6C" w:rsidRDefault="000F5B29">
      <w:pPr>
        <w:tabs>
          <w:tab w:val="left" w:pos="720"/>
        </w:tabs>
        <w:ind w:firstLine="682"/>
        <w:jc w:val="both"/>
      </w:pPr>
      <w:r>
        <w:t>43</w:t>
      </w:r>
      <w:r w:rsidR="00462570">
        <w:t>.3.1.2. dorinio ugdymo pasiekimai įrašomi atitinkamoje Dienyno skiltyje, nurodoma padaryta arba nepadaryta pažanga: „p. p.“ arba „n. p.“;</w:t>
      </w:r>
    </w:p>
    <w:p w14:paraId="725CDE1C" w14:textId="468DFE2F" w:rsidR="00EE3C6C" w:rsidRDefault="000F5B29">
      <w:pPr>
        <w:tabs>
          <w:tab w:val="left" w:pos="720"/>
        </w:tabs>
        <w:ind w:firstLine="682"/>
        <w:jc w:val="both"/>
      </w:pPr>
      <w:r>
        <w:t>43</w:t>
      </w:r>
      <w:r w:rsidR="00462570">
        <w:t xml:space="preserve">.3.1.3. 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14:paraId="725CDE1D" w14:textId="1F1F1D62" w:rsidR="00EE3C6C" w:rsidRDefault="000F5B29">
      <w:pPr>
        <w:tabs>
          <w:tab w:val="left" w:pos="720"/>
        </w:tabs>
        <w:ind w:firstLine="682"/>
        <w:jc w:val="both"/>
      </w:pPr>
      <w:r>
        <w:t>43</w:t>
      </w:r>
      <w:r w:rsidR="00462570">
        <w:t xml:space="preserve">.3.2. </w:t>
      </w:r>
      <w:r w:rsidR="006E695D">
        <w:t>gimnazijos</w:t>
      </w:r>
      <w:r w:rsidR="00462570">
        <w:t xml:space="preserve"> / mokytojo pasirinktoje pasiekimų vertinimo (informacijos fiksavimo) formoje (pvz., mokinių pasiekimų ir pažangos įvertinimo apraše, vertinimo aplankuose, pasiekimų knygelėse, elektroniniame dienyne ar kt.);</w:t>
      </w:r>
    </w:p>
    <w:p w14:paraId="725CDE1E" w14:textId="12740B72" w:rsidR="00EE3C6C" w:rsidRDefault="000F5B29">
      <w:pPr>
        <w:tabs>
          <w:tab w:val="left" w:pos="720"/>
        </w:tabs>
        <w:ind w:firstLine="682"/>
        <w:jc w:val="both"/>
      </w:pPr>
      <w:r>
        <w:t>43</w:t>
      </w:r>
      <w:r w:rsidR="00462570">
        <w:t xml:space="preserve">.3.3. baigus pradinio ugdymo programą, rengiamas Pradinio ugdymo programos baigimo pasiekimų ir pažangos vertinimo aprašas. Aprašo kopija perduodama mokyklai, kurioje mokinys mokysis pagal pagrindinio ugdymo programą.  </w:t>
      </w:r>
    </w:p>
    <w:p w14:paraId="725CDE1F" w14:textId="77777777" w:rsidR="00EE3C6C" w:rsidRDefault="00EE3C6C">
      <w:pPr>
        <w:tabs>
          <w:tab w:val="left" w:pos="720"/>
        </w:tabs>
        <w:ind w:firstLine="1364"/>
        <w:jc w:val="both"/>
      </w:pPr>
    </w:p>
    <w:p w14:paraId="725CDE20" w14:textId="77777777" w:rsidR="00EE3C6C" w:rsidRDefault="00462570">
      <w:pPr>
        <w:tabs>
          <w:tab w:val="left" w:pos="720"/>
        </w:tabs>
        <w:jc w:val="center"/>
        <w:rPr>
          <w:b/>
        </w:rPr>
      </w:pPr>
      <w:r>
        <w:rPr>
          <w:b/>
        </w:rPr>
        <w:t>PENKTASIS SKIRSNIS</w:t>
      </w:r>
    </w:p>
    <w:p w14:paraId="725CDE21" w14:textId="77777777" w:rsidR="00EE3C6C" w:rsidRDefault="00462570">
      <w:pPr>
        <w:tabs>
          <w:tab w:val="left" w:pos="720"/>
        </w:tabs>
        <w:ind w:firstLine="62"/>
        <w:jc w:val="center"/>
        <w:rPr>
          <w:b/>
        </w:rPr>
      </w:pPr>
      <w:r>
        <w:rPr>
          <w:b/>
        </w:rPr>
        <w:t>NEFORMALIOJO VAIKŲ ŠVIETIMO ORGANIZAVIMAS</w:t>
      </w:r>
    </w:p>
    <w:p w14:paraId="725CDE22" w14:textId="77777777" w:rsidR="00EE3C6C" w:rsidRDefault="00EE3C6C">
      <w:pPr>
        <w:tabs>
          <w:tab w:val="left" w:pos="720"/>
        </w:tabs>
        <w:jc w:val="center"/>
        <w:rPr>
          <w:b/>
        </w:rPr>
      </w:pPr>
    </w:p>
    <w:p w14:paraId="725CDE23" w14:textId="3FE09C82" w:rsidR="00EE3C6C" w:rsidRDefault="000F5B29">
      <w:pPr>
        <w:ind w:firstLine="682"/>
        <w:jc w:val="both"/>
        <w:rPr>
          <w:strike/>
        </w:rPr>
      </w:pPr>
      <w:r>
        <w:t>44</w:t>
      </w:r>
      <w:r w:rsidR="00462570">
        <w:t>. Neformaliojo vaikų švietimo veikla skirta mokinių asmeninėms, socialinėms, edukacinėms kompetencijoms ugdyti per pasirinktą  meninę, sport</w:t>
      </w:r>
      <w:r w:rsidR="00462570">
        <w:rPr>
          <w:color w:val="1F497D"/>
        </w:rPr>
        <w:t>i</w:t>
      </w:r>
      <w:r w:rsidR="00462570">
        <w:t>nę, techninės kūrybos ar kitą veiklą</w:t>
      </w:r>
      <w:r w:rsidR="00462570">
        <w:rPr>
          <w:color w:val="1F497D"/>
        </w:rPr>
        <w:t>.</w:t>
      </w:r>
    </w:p>
    <w:p w14:paraId="725CDE24" w14:textId="25A8B66C" w:rsidR="00EE3C6C" w:rsidRDefault="00462570">
      <w:pPr>
        <w:ind w:firstLine="682"/>
        <w:jc w:val="both"/>
      </w:pPr>
      <w:r>
        <w:rPr>
          <w:color w:val="000000"/>
        </w:rPr>
        <w:t>4</w:t>
      </w:r>
      <w:r w:rsidR="000F5B29">
        <w:t>5</w:t>
      </w:r>
      <w:r>
        <w:t xml:space="preserve">. Neformaliajam švietimui 1–4 klasėms ugdymo valandų skaičius per metus nurodomas  </w:t>
      </w:r>
      <w:r w:rsidR="00BC6335">
        <w:t xml:space="preserve">Trakų gimnazijos </w:t>
      </w:r>
      <w:r>
        <w:t>ugdymo plano 2</w:t>
      </w:r>
      <w:r w:rsidR="00BC6335">
        <w:t>3.3.1</w:t>
      </w:r>
      <w:r>
        <w:t xml:space="preserve"> punkte. Šios valandos naudojamos tik neformaliojo švietimo programoms įgyvendinti. </w:t>
      </w:r>
    </w:p>
    <w:p w14:paraId="725CDE25" w14:textId="1DA7AA22" w:rsidR="00EE3C6C" w:rsidRDefault="00E918FC">
      <w:pPr>
        <w:ind w:firstLine="682"/>
        <w:jc w:val="both"/>
        <w:rPr>
          <w:color w:val="FF0000"/>
        </w:rPr>
      </w:pPr>
      <w:r>
        <w:t>4</w:t>
      </w:r>
      <w:r w:rsidR="000F5B29">
        <w:t>6</w:t>
      </w:r>
      <w:r w:rsidR="00462570">
        <w:t xml:space="preserve">. </w:t>
      </w:r>
      <w:r w:rsidR="006E695D">
        <w:t>Gimnazija</w:t>
      </w:r>
      <w:r w:rsidR="00462570">
        <w:t xml:space="preserve">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p>
    <w:p w14:paraId="725CDE26" w14:textId="7DD75992" w:rsidR="00EE3C6C" w:rsidRDefault="00E918FC">
      <w:pPr>
        <w:ind w:firstLine="682"/>
        <w:jc w:val="both"/>
      </w:pPr>
      <w:r>
        <w:t>4</w:t>
      </w:r>
      <w:r w:rsidR="000F5B29">
        <w:t>7</w:t>
      </w:r>
      <w:r w:rsidR="00462570">
        <w:t>. 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 Gali būti rengiamos ir siūlomos neformaliojo švietimo ugdymo programos</w:t>
      </w:r>
      <w:r w:rsidR="00462570">
        <w:rPr>
          <w:color w:val="1F497D"/>
        </w:rPr>
        <w:t xml:space="preserve">, </w:t>
      </w:r>
      <w:r w:rsidR="00462570">
        <w:t>parengtos</w:t>
      </w:r>
      <w:r w:rsidR="00462570">
        <w:rPr>
          <w:color w:val="1F497D"/>
        </w:rPr>
        <w:t xml:space="preserve"> </w:t>
      </w:r>
      <w:r w:rsidR="00462570">
        <w:t>derinant Bendrosios programos dalykų programų ir neformaliojo švietimo turinį, kurios padeda gerinti</w:t>
      </w:r>
      <w:r w:rsidR="00462570">
        <w:rPr>
          <w:color w:val="1F497D"/>
        </w:rPr>
        <w:t xml:space="preserve"> </w:t>
      </w:r>
      <w:r w:rsidR="00462570">
        <w:t xml:space="preserve">mokinių </w:t>
      </w:r>
      <w:r w:rsidR="00462570">
        <w:rPr>
          <w:color w:val="000000"/>
        </w:rPr>
        <w:t>pasiekimus, tobulinti bendrąsias kompetencijas</w:t>
      </w:r>
      <w:r w:rsidR="00462570">
        <w:t xml:space="preserve"> (pvz., skaitymo, kūrybinių gebėjimų plėtojimo, gamtamokslinio tyrinėjimo, pažinimo ir pan.).</w:t>
      </w:r>
    </w:p>
    <w:p w14:paraId="725CDE28" w14:textId="4D3C8500" w:rsidR="00EE3C6C" w:rsidRDefault="00E918FC">
      <w:pPr>
        <w:ind w:firstLine="682"/>
        <w:jc w:val="both"/>
      </w:pPr>
      <w:r>
        <w:t>4</w:t>
      </w:r>
      <w:r w:rsidR="000F5B29">
        <w:t>9</w:t>
      </w:r>
      <w:r w:rsidR="00462570">
        <w:rPr>
          <w:color w:val="0000FF"/>
        </w:rPr>
        <w:t>.</w:t>
      </w:r>
      <w:r w:rsidR="00462570">
        <w:t xml:space="preserve"> Mokinių skaičių neformaliojo švietimo grupėje pagal turimų mokymo lėšų dydį nustato </w:t>
      </w:r>
      <w:r w:rsidR="006E695D">
        <w:t>gimnazijos direktorius</w:t>
      </w:r>
      <w:r w:rsidR="00F67C06">
        <w:t xml:space="preserve"> (12 mokinių)</w:t>
      </w:r>
      <w:r w:rsidR="00462570">
        <w:t xml:space="preserve">, suderinęs su </w:t>
      </w:r>
      <w:r w:rsidR="003E6E21">
        <w:t>gimnazijos</w:t>
      </w:r>
      <w:r w:rsidR="00462570">
        <w:t xml:space="preserve"> taryba. Neformaliojo vaikų švietimo programose dalyvaujantys mokiniai registruojami Mokinių registre.</w:t>
      </w:r>
    </w:p>
    <w:p w14:paraId="725CDE29" w14:textId="1CC65642" w:rsidR="00EE3C6C" w:rsidRDefault="000F5B29">
      <w:pPr>
        <w:ind w:firstLine="682"/>
        <w:jc w:val="both"/>
      </w:pPr>
      <w:r>
        <w:lastRenderedPageBreak/>
        <w:t>50</w:t>
      </w:r>
      <w:r w:rsidR="00462570">
        <w:t>. Neformaliojo vaikų švietimo programos per mokinių atostogas vykdomos</w:t>
      </w:r>
      <w:r w:rsidR="006E695D">
        <w:t>.</w:t>
      </w:r>
      <w:r w:rsidR="00462570">
        <w:t xml:space="preserve">          </w:t>
      </w:r>
    </w:p>
    <w:p w14:paraId="725CDE3B" w14:textId="77777777" w:rsidR="00EE3C6C" w:rsidRDefault="00EE3C6C">
      <w:pPr>
        <w:tabs>
          <w:tab w:val="left" w:pos="720"/>
        </w:tabs>
        <w:jc w:val="center"/>
        <w:rPr>
          <w:b/>
        </w:rPr>
      </w:pPr>
    </w:p>
    <w:p w14:paraId="725CDE3C" w14:textId="77777777" w:rsidR="00EE3C6C" w:rsidRDefault="00462570">
      <w:pPr>
        <w:tabs>
          <w:tab w:val="left" w:pos="720"/>
        </w:tabs>
        <w:jc w:val="center"/>
        <w:rPr>
          <w:b/>
        </w:rPr>
      </w:pPr>
      <w:r>
        <w:rPr>
          <w:b/>
        </w:rPr>
        <w:t xml:space="preserve">SEPTINTASIS SKIRSNIS </w:t>
      </w:r>
    </w:p>
    <w:p w14:paraId="725CDE3D" w14:textId="77777777" w:rsidR="00EE3C6C" w:rsidRDefault="00462570">
      <w:pPr>
        <w:tabs>
          <w:tab w:val="left" w:pos="720"/>
        </w:tabs>
        <w:jc w:val="center"/>
        <w:rPr>
          <w:b/>
        </w:rPr>
      </w:pPr>
      <w:r>
        <w:rPr>
          <w:b/>
        </w:rPr>
        <w:t>UGDYMO ORGANIZAVIMAS JUNGTINĖSE KLASĖSE</w:t>
      </w:r>
    </w:p>
    <w:p w14:paraId="725CDE3E" w14:textId="77777777" w:rsidR="00EE3C6C" w:rsidRDefault="00EE3C6C">
      <w:pPr>
        <w:tabs>
          <w:tab w:val="left" w:pos="720"/>
        </w:tabs>
        <w:jc w:val="center"/>
        <w:rPr>
          <w:b/>
        </w:rPr>
      </w:pPr>
    </w:p>
    <w:p w14:paraId="725CDE3F" w14:textId="1FBB3086" w:rsidR="00EE3C6C" w:rsidRDefault="000F5B29">
      <w:pPr>
        <w:tabs>
          <w:tab w:val="left" w:pos="720"/>
        </w:tabs>
        <w:ind w:firstLine="744"/>
        <w:jc w:val="both"/>
      </w:pPr>
      <w:r>
        <w:rPr>
          <w:bCs/>
          <w:szCs w:val="24"/>
        </w:rPr>
        <w:t>54</w:t>
      </w:r>
      <w:r w:rsidR="00462570" w:rsidRPr="00E918FC">
        <w:rPr>
          <w:bCs/>
          <w:szCs w:val="24"/>
        </w:rPr>
        <w:t>.</w:t>
      </w:r>
      <w:r w:rsidR="006E695D">
        <w:t xml:space="preserve"> Gali būti jungiamos dvi </w:t>
      </w:r>
      <w:r w:rsidR="00462570">
        <w:t>klasės. Dvi klasės jungiamos susida</w:t>
      </w:r>
      <w:r w:rsidR="006E695D">
        <w:t>rius ne daugiau kaip 18 mokinių</w:t>
      </w:r>
      <w:r w:rsidR="00462570">
        <w:t xml:space="preserve">. </w:t>
      </w:r>
    </w:p>
    <w:p w14:paraId="725CDE40" w14:textId="699B6662" w:rsidR="00EE3C6C" w:rsidRDefault="000F5B29">
      <w:pPr>
        <w:tabs>
          <w:tab w:val="left" w:pos="720"/>
        </w:tabs>
        <w:ind w:firstLine="720"/>
        <w:jc w:val="both"/>
      </w:pPr>
      <w:r>
        <w:t>55</w:t>
      </w:r>
      <w:r w:rsidR="00462570">
        <w:t xml:space="preserve">. Atsižvelgiant į Bendrojo ugdymo plano 23.3 papunktyje numatytą skiriamų valandų skaičių, jungtiniam pradinių klasių komplektui gali būti skiriama iki 30 ugdymo valandų per savaitę.              Kiekvienam jungtinės klasės komplektui skiriamos 2 neformaliojo švietimo valandos ir 2 valandos mokinių ugdymo(si) poreikiams tenkinti. Šios valandos įeina į 30 valandų skaičių, skiriamą vienam jungtinės klasės komplektui. </w:t>
      </w:r>
    </w:p>
    <w:p w14:paraId="725CDE41" w14:textId="77777777" w:rsidR="00EE3C6C" w:rsidRDefault="00EE3C6C">
      <w:pPr>
        <w:tabs>
          <w:tab w:val="left" w:pos="720"/>
          <w:tab w:val="num" w:pos="1560"/>
        </w:tabs>
        <w:ind w:left="840"/>
        <w:jc w:val="center"/>
        <w:rPr>
          <w:b/>
        </w:rPr>
      </w:pPr>
    </w:p>
    <w:p w14:paraId="725CDE42" w14:textId="77777777" w:rsidR="00EE3C6C" w:rsidRDefault="00462570" w:rsidP="00DE03A5">
      <w:pPr>
        <w:tabs>
          <w:tab w:val="left" w:pos="993"/>
          <w:tab w:val="num" w:pos="1560"/>
        </w:tabs>
        <w:jc w:val="center"/>
        <w:rPr>
          <w:b/>
        </w:rPr>
      </w:pPr>
      <w:r>
        <w:rPr>
          <w:b/>
        </w:rPr>
        <w:t xml:space="preserve">AŠTUNTASIS SKIRSNIS </w:t>
      </w:r>
    </w:p>
    <w:p w14:paraId="725CDE43" w14:textId="77777777" w:rsidR="00EE3C6C" w:rsidRDefault="00462570" w:rsidP="00DE03A5">
      <w:pPr>
        <w:tabs>
          <w:tab w:val="left" w:pos="993"/>
          <w:tab w:val="num" w:pos="1560"/>
        </w:tabs>
        <w:ind w:firstLine="62"/>
        <w:jc w:val="center"/>
        <w:rPr>
          <w:b/>
        </w:rPr>
      </w:pPr>
      <w:r>
        <w:rPr>
          <w:b/>
        </w:rPr>
        <w:t>MOKINIŲ MOKYMO NAMIE ORGANIZAVIMAS</w:t>
      </w:r>
    </w:p>
    <w:p w14:paraId="725CDE44" w14:textId="77777777" w:rsidR="00EE3C6C" w:rsidRDefault="00EE3C6C">
      <w:pPr>
        <w:tabs>
          <w:tab w:val="left" w:pos="720"/>
        </w:tabs>
        <w:ind w:left="1080"/>
        <w:rPr>
          <w:b/>
        </w:rPr>
      </w:pPr>
    </w:p>
    <w:p w14:paraId="725CDE45" w14:textId="0CFF5709" w:rsidR="00EE3C6C" w:rsidRDefault="000F5B29">
      <w:pPr>
        <w:tabs>
          <w:tab w:val="left" w:pos="720"/>
        </w:tabs>
        <w:ind w:firstLine="806"/>
        <w:jc w:val="both"/>
        <w:rPr>
          <w:color w:val="000000"/>
        </w:rPr>
      </w:pPr>
      <w:r>
        <w:t>56</w:t>
      </w:r>
      <w:r w:rsidR="00462570">
        <w:t>. Vaikai, kuriems tais</w:t>
      </w:r>
      <w:r w:rsidR="00462570">
        <w:rPr>
          <w:b/>
        </w:rPr>
        <w:t xml:space="preserve"> </w:t>
      </w:r>
      <w:r w:rsidR="00462570">
        <w:rPr>
          <w:color w:val="000000"/>
          <w:lang w:eastAsia="lt-LT"/>
        </w:rPr>
        <w:t xml:space="preserve">kalendoriniais metais sueina 7 metai ir kuriems reikalinga nuolatinė kvalifikuotų specialistų pagalba bei sveikatą tausojantis dienos režimas, tėvų (globėjų) prašymu </w:t>
      </w:r>
      <w:r w:rsidR="00462570">
        <w:rPr>
          <w:lang w:eastAsia="lt-LT"/>
        </w:rPr>
        <w:t>namie</w:t>
      </w:r>
      <w:r w:rsidR="00462570">
        <w:rPr>
          <w:color w:val="000000"/>
          <w:lang w:eastAsia="lt-LT"/>
        </w:rPr>
        <w:t xml:space="preserv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462570">
        <w:t>“</w:t>
      </w:r>
      <w:r w:rsidR="00462570">
        <w:rPr>
          <w:color w:val="000000"/>
          <w:lang w:eastAsia="lt-LT"/>
        </w:rPr>
        <w:t xml:space="preserve">. </w:t>
      </w:r>
    </w:p>
    <w:p w14:paraId="725CDE46" w14:textId="279986DA" w:rsidR="00EE3C6C" w:rsidRDefault="00462570">
      <w:pPr>
        <w:tabs>
          <w:tab w:val="left" w:pos="720"/>
        </w:tabs>
        <w:ind w:firstLine="682"/>
        <w:jc w:val="both"/>
      </w:pPr>
      <w:r>
        <w:t>5</w:t>
      </w:r>
      <w:r w:rsidR="000F5B29">
        <w:t>7</w:t>
      </w:r>
      <w:r>
        <w:t xml:space="preserve">. Mokinių, dėl ligos ar patologinės būklės negalinčių mokytis </w:t>
      </w:r>
      <w:r w:rsidR="00606D09">
        <w:t>gimnazijoje</w:t>
      </w:r>
      <w:r>
        <w:t>,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14:paraId="725CDE47" w14:textId="22301B96" w:rsidR="00EE3C6C" w:rsidRDefault="00E918FC">
      <w:pPr>
        <w:tabs>
          <w:tab w:val="left" w:pos="720"/>
        </w:tabs>
        <w:ind w:firstLine="682"/>
        <w:jc w:val="both"/>
      </w:pPr>
      <w:r>
        <w:t>5</w:t>
      </w:r>
      <w:r w:rsidR="000F5B29">
        <w:t>7</w:t>
      </w:r>
      <w:r w:rsidR="00462570">
        <w:t>.1. Bendroji programa įgyvendinama, ugdymą organizuojant pagal atskirus ugdymo dalykus ar integruojant ugdymo dalykų turinį. Rekomenduojama įgyvendinti visas Bendrosios programos dalykų programas, išskyrus kūno kultūros programą;</w:t>
      </w:r>
    </w:p>
    <w:p w14:paraId="725CDE48" w14:textId="33AE617C" w:rsidR="00EE3C6C" w:rsidRDefault="00E918FC">
      <w:pPr>
        <w:tabs>
          <w:tab w:val="left" w:pos="720"/>
        </w:tabs>
        <w:ind w:firstLine="682"/>
        <w:jc w:val="both"/>
        <w:rPr>
          <w:color w:val="0000FF"/>
        </w:rPr>
      </w:pPr>
      <w:r>
        <w:t>5</w:t>
      </w:r>
      <w:r w:rsidR="000F5B29">
        <w:t>7</w:t>
      </w:r>
      <w:r w:rsidR="00462570">
        <w:t xml:space="preserve">.2. </w:t>
      </w:r>
      <w:r w:rsidR="00073252">
        <w:t>gimnazij</w:t>
      </w:r>
      <w:r w:rsidR="00462570">
        <w:t>a, suderinusi su mokinio tėvais (</w:t>
      </w:r>
      <w:r w:rsidR="00462570">
        <w:rPr>
          <w:lang w:eastAsia="lt-LT"/>
        </w:rPr>
        <w:t xml:space="preserve">globėjais) </w:t>
      </w:r>
      <w:r w:rsidR="00462570">
        <w:t xml:space="preserve">ir atsižvelgusi į mokinio ligos pobūdį bei gydytojo rekomendacijas, rengia individualų mokinio ugdymo namie planą (pritaiko Bendrąją programą, numato ugdomųjų veiklų tvarkaraštį); </w:t>
      </w:r>
    </w:p>
    <w:p w14:paraId="725CDE49" w14:textId="518EA876" w:rsidR="00EE3C6C" w:rsidRDefault="00E918FC">
      <w:pPr>
        <w:tabs>
          <w:tab w:val="left" w:pos="720"/>
        </w:tabs>
        <w:ind w:firstLine="682"/>
        <w:jc w:val="both"/>
      </w:pPr>
      <w:r>
        <w:t>5</w:t>
      </w:r>
      <w:r w:rsidR="000F5B29">
        <w:t>7</w:t>
      </w:r>
      <w:r w:rsidR="00462570">
        <w:t xml:space="preserve">.3. mokinys gydytojo leidimu dalį ugdymo valandų / pamokų gali lankyti </w:t>
      </w:r>
      <w:r w:rsidR="00073252">
        <w:t>gimnazijo</w:t>
      </w:r>
      <w:r w:rsidR="00462570">
        <w:t>je arba mokytis nuotoliniu mokymo proceso organizavimo būdu. Šios ugdymo valandos / pamokos įrašomos į mokinio individualų ugdymo planą;</w:t>
      </w:r>
    </w:p>
    <w:p w14:paraId="725CDE4A" w14:textId="331FA2E8" w:rsidR="00EE3C6C" w:rsidRDefault="00462570">
      <w:pPr>
        <w:ind w:firstLine="720"/>
        <w:jc w:val="both"/>
      </w:pPr>
      <w:r>
        <w:t>5</w:t>
      </w:r>
      <w:r w:rsidR="000F5B29">
        <w:t>7</w:t>
      </w:r>
      <w:r>
        <w:t xml:space="preserve">.4. mokiniams, kurie mokosi namie nuotoliniu mokymo proceso organizavimo būdu (pavienio mokymosi forma), konsultacijoms grupėje skiriama 40 procentų, individualioms konsultacijoms – 15 procentų. Bendrojo ugdymo plano 23.3 papunktyje nustatytų ugdymo valandų per savaitę, o mokiniams, kurie mokosi nuotoliniu mokymo proceso organizavimo būdu (grupinio mokymosi forma), skiriamos Bendrojo ugdymo plano 23.3 papunktyje nustatytos ugdymo valandos per savaitę; </w:t>
      </w:r>
    </w:p>
    <w:p w14:paraId="725CDE4B" w14:textId="672B66FC" w:rsidR="00EE3C6C" w:rsidRDefault="00462570">
      <w:pPr>
        <w:ind w:firstLine="720"/>
        <w:jc w:val="both"/>
      </w:pPr>
      <w:r>
        <w:t>5</w:t>
      </w:r>
      <w:r w:rsidR="000F5B29">
        <w:t>7</w:t>
      </w:r>
      <w:r>
        <w:t xml:space="preserve">.5. namie savarankišku mokymo proceso organizavimo būdu (pavienio mokymosi forma) mokomam mokiniui 1–3 klasėse skiriamos 9 savaitinės ugdymo valandos Bendrosios programos ugdymo dalykams įgyvendinti; 4 klasėse – 11 ugdymo valandų. </w:t>
      </w:r>
      <w:r w:rsidR="00073252">
        <w:t>Gimnazijo</w:t>
      </w:r>
      <w:r w:rsidR="00606D09">
        <w:t>je</w:t>
      </w:r>
      <w:r>
        <w:t xml:space="preserve"> įteisintas mokymas </w:t>
      </w:r>
      <w:r>
        <w:lastRenderedPageBreak/>
        <w:t xml:space="preserve">tautinės mažumos kalba, </w:t>
      </w:r>
      <w:r w:rsidR="00606D09">
        <w:t xml:space="preserve">todėl </w:t>
      </w:r>
      <w:r>
        <w:t xml:space="preserve">mokiniui kiekvienoje klasėje skiriamos 2 papildomos ugdymo valandos per savaitę. </w:t>
      </w:r>
    </w:p>
    <w:p w14:paraId="725CDE4C" w14:textId="77777777" w:rsidR="00EE3C6C" w:rsidRDefault="00EE3C6C">
      <w:pPr>
        <w:tabs>
          <w:tab w:val="left" w:pos="720"/>
        </w:tabs>
        <w:jc w:val="center"/>
        <w:rPr>
          <w:b/>
        </w:rPr>
      </w:pPr>
    </w:p>
    <w:p w14:paraId="725CDF00" w14:textId="77777777" w:rsidR="00EE3C6C" w:rsidRDefault="00462570">
      <w:pPr>
        <w:jc w:val="center"/>
        <w:rPr>
          <w:b/>
        </w:rPr>
      </w:pPr>
      <w:r>
        <w:rPr>
          <w:b/>
        </w:rPr>
        <w:t>IV SKYRIUS</w:t>
      </w:r>
    </w:p>
    <w:p w14:paraId="725CDF01" w14:textId="77777777" w:rsidR="00EE3C6C" w:rsidRDefault="00462570">
      <w:pPr>
        <w:tabs>
          <w:tab w:val="left" w:pos="720"/>
        </w:tabs>
        <w:jc w:val="center"/>
        <w:rPr>
          <w:b/>
        </w:rPr>
      </w:pPr>
      <w:r>
        <w:rPr>
          <w:b/>
        </w:rPr>
        <w:t>MOKINIŲ, TURINČIŲ SPECIALIŲJŲ UGDYMOSI POREIKIŲ (IŠSKYRUS</w:t>
      </w:r>
    </w:p>
    <w:p w14:paraId="725CDF03" w14:textId="019876BA" w:rsidR="00EE3C6C" w:rsidRDefault="00462570">
      <w:pPr>
        <w:tabs>
          <w:tab w:val="left" w:pos="720"/>
        </w:tabs>
        <w:jc w:val="center"/>
        <w:rPr>
          <w:b/>
        </w:rPr>
      </w:pPr>
      <w:r>
        <w:rPr>
          <w:b/>
        </w:rPr>
        <w:t>ATSIRANDANČIUS DĖL IŠSKIRTINIŲ GABUMŲ),</w:t>
      </w:r>
      <w:r w:rsidR="00DE03A5">
        <w:rPr>
          <w:b/>
        </w:rPr>
        <w:t xml:space="preserve"> </w:t>
      </w:r>
      <w:r>
        <w:rPr>
          <w:b/>
        </w:rPr>
        <w:t>UGDYMO ORGANIZAVIMAS</w:t>
      </w:r>
    </w:p>
    <w:p w14:paraId="725CDF04" w14:textId="77777777" w:rsidR="00EE3C6C" w:rsidRDefault="00EE3C6C">
      <w:pPr>
        <w:tabs>
          <w:tab w:val="left" w:pos="720"/>
        </w:tabs>
        <w:jc w:val="center"/>
      </w:pPr>
    </w:p>
    <w:p w14:paraId="725CDF05" w14:textId="77777777" w:rsidR="00EE3C6C" w:rsidRDefault="00462570">
      <w:pPr>
        <w:tabs>
          <w:tab w:val="left" w:pos="720"/>
        </w:tabs>
        <w:jc w:val="center"/>
        <w:rPr>
          <w:b/>
        </w:rPr>
      </w:pPr>
      <w:r>
        <w:rPr>
          <w:b/>
        </w:rPr>
        <w:t xml:space="preserve">PIRMASIS SKIRSNIS </w:t>
      </w:r>
    </w:p>
    <w:p w14:paraId="725CDF06" w14:textId="77777777" w:rsidR="00EE3C6C" w:rsidRDefault="00462570">
      <w:pPr>
        <w:tabs>
          <w:tab w:val="left" w:pos="720"/>
        </w:tabs>
        <w:jc w:val="center"/>
        <w:rPr>
          <w:b/>
        </w:rPr>
      </w:pPr>
      <w:r>
        <w:rPr>
          <w:b/>
        </w:rPr>
        <w:t xml:space="preserve">BENDROSIOS NUOSTATOS </w:t>
      </w:r>
    </w:p>
    <w:p w14:paraId="725CDF07" w14:textId="77777777" w:rsidR="00EE3C6C" w:rsidRDefault="00EE3C6C">
      <w:pPr>
        <w:tabs>
          <w:tab w:val="left" w:pos="720"/>
        </w:tabs>
        <w:jc w:val="center"/>
        <w:rPr>
          <w:b/>
        </w:rPr>
      </w:pPr>
    </w:p>
    <w:p w14:paraId="725CDF08" w14:textId="6590568B" w:rsidR="00EE3C6C" w:rsidRDefault="000F5B29">
      <w:pPr>
        <w:ind w:firstLine="720"/>
        <w:jc w:val="both"/>
      </w:pPr>
      <w:r>
        <w:t>70</w:t>
      </w:r>
      <w:r w:rsidR="00462570">
        <w:t xml:space="preserve">. </w:t>
      </w:r>
      <w:r w:rsidR="00073252">
        <w:t>Gimnazija</w:t>
      </w:r>
      <w:r w:rsidR="00462570">
        <w:t xml:space="preserve">, rengdama </w:t>
      </w:r>
      <w:r w:rsidR="00073252">
        <w:t>gimnazijo</w:t>
      </w:r>
      <w:r w:rsidR="00462570">
        <w:t xml:space="preserve">s ugdymo planą, atsižvelgia į mokinių, turinčių specialiųjų ugdymosi poreikių, reikmes, pedagoginės psichologinės tarnybos arba švietimo pagalbos tarnybos, </w:t>
      </w:r>
      <w:r w:rsidR="00073252">
        <w:t xml:space="preserve">gimnazijos </w:t>
      </w:r>
      <w:r w:rsidR="00462570">
        <w:t xml:space="preserve">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 </w:t>
      </w:r>
    </w:p>
    <w:p w14:paraId="725CDF09" w14:textId="24E2D377" w:rsidR="00EE3C6C" w:rsidRDefault="000F5B29">
      <w:pPr>
        <w:ind w:firstLine="726"/>
        <w:jc w:val="both"/>
      </w:pPr>
      <w:r>
        <w:t>71</w:t>
      </w:r>
      <w:r w:rsidR="00462570">
        <w:t>. Siekiant tenkinti mokinių ugdymosi reikmes, pritaikoma Bendroji programa, formuojamas ugdymo turinys (integralus ar pagal dalykus), parenkamos mokymosi organizavimo formos (pamoka, projektinė veikla ar pan.), pritaikomos ugdymosi erdvės, parenkamos ugdymui skirtos techninės pagalbos priemonės ir specialiosios mokymo priemonės ir pan.</w:t>
      </w:r>
      <w:r w:rsidR="00462570">
        <w:tab/>
      </w:r>
    </w:p>
    <w:p w14:paraId="725CDF0A" w14:textId="568D4194" w:rsidR="00EE3C6C" w:rsidRDefault="000F5B29">
      <w:pPr>
        <w:tabs>
          <w:tab w:val="left" w:pos="720"/>
        </w:tabs>
        <w:ind w:firstLine="744"/>
        <w:jc w:val="both"/>
      </w:pPr>
      <w:r>
        <w:t>72</w:t>
      </w:r>
      <w:r w:rsidR="00462570">
        <w:t xml:space="preserve">. Organizuodama mokinių, turinčių specialiųjų ugdymosi poreikių, ugdymą, </w:t>
      </w:r>
      <w:r w:rsidR="00073252">
        <w:t xml:space="preserve">gimnazija </w:t>
      </w:r>
      <w:r w:rsidR="00462570">
        <w:t>atsižvelgia į:</w:t>
      </w:r>
    </w:p>
    <w:p w14:paraId="725CDF0B" w14:textId="2B269696" w:rsidR="00EE3C6C" w:rsidRDefault="000F5B29">
      <w:pPr>
        <w:tabs>
          <w:tab w:val="left" w:pos="720"/>
        </w:tabs>
        <w:ind w:firstLine="720"/>
        <w:jc w:val="both"/>
      </w:pPr>
      <w:r>
        <w:t>72</w:t>
      </w:r>
      <w:r w:rsidR="00462570">
        <w:t xml:space="preserve">.1. mokinių specialiuosius ugdymosi poreikius, jų lygį (nedideli, vidutiniai, dideli ir labai dideli);           </w:t>
      </w:r>
    </w:p>
    <w:p w14:paraId="725CDF0C" w14:textId="3A28CE91" w:rsidR="00EE3C6C" w:rsidRDefault="000F5B29">
      <w:pPr>
        <w:tabs>
          <w:tab w:val="left" w:pos="720"/>
        </w:tabs>
        <w:ind w:firstLine="744"/>
        <w:jc w:val="both"/>
      </w:pPr>
      <w:r>
        <w:t>72</w:t>
      </w:r>
      <w:r w:rsidR="00462570">
        <w:t xml:space="preserve">.2. mokymosi formą ir mokymo proceso organizavimo būdą; </w:t>
      </w:r>
    </w:p>
    <w:p w14:paraId="725CDF0D" w14:textId="44C7B789" w:rsidR="00EE3C6C" w:rsidRDefault="000F5B29">
      <w:pPr>
        <w:tabs>
          <w:tab w:val="left" w:pos="720"/>
        </w:tabs>
        <w:ind w:firstLine="744"/>
        <w:jc w:val="both"/>
      </w:pPr>
      <w:r>
        <w:t>72</w:t>
      </w:r>
      <w:r w:rsidR="00462570">
        <w:t xml:space="preserve">.3. </w:t>
      </w:r>
      <w:r w:rsidR="00073252">
        <w:t>gimnazijos</w:t>
      </w:r>
      <w:r w:rsidR="00462570">
        <w:t xml:space="preserve"> ir tėvų (globėjų) įsipareigojimus, įteisintus mokymo sutartyje. </w:t>
      </w:r>
    </w:p>
    <w:p w14:paraId="725CDF0E" w14:textId="77777777" w:rsidR="00EE3C6C" w:rsidRDefault="00EE3C6C">
      <w:pPr>
        <w:tabs>
          <w:tab w:val="left" w:pos="720"/>
        </w:tabs>
        <w:ind w:firstLine="744"/>
        <w:jc w:val="both"/>
      </w:pPr>
    </w:p>
    <w:p w14:paraId="725CDF10" w14:textId="77777777" w:rsidR="00EE3C6C" w:rsidRDefault="00462570" w:rsidP="00DE03A5">
      <w:pPr>
        <w:tabs>
          <w:tab w:val="left" w:pos="720"/>
        </w:tabs>
        <w:jc w:val="center"/>
        <w:rPr>
          <w:b/>
          <w:caps/>
        </w:rPr>
      </w:pPr>
      <w:r>
        <w:rPr>
          <w:b/>
          <w:caps/>
        </w:rPr>
        <w:t xml:space="preserve">antrasis SKIRSNIS </w:t>
      </w:r>
    </w:p>
    <w:p w14:paraId="725CDF11" w14:textId="77777777" w:rsidR="00EE3C6C" w:rsidRDefault="00462570" w:rsidP="00DE03A5">
      <w:pPr>
        <w:jc w:val="center"/>
        <w:rPr>
          <w:b/>
        </w:rPr>
      </w:pPr>
      <w:r>
        <w:rPr>
          <w:b/>
        </w:rPr>
        <w:t>INDIVIDUALAUS UGDYMO PLANO RENGIMAS</w:t>
      </w:r>
    </w:p>
    <w:p w14:paraId="725CDF12" w14:textId="77777777" w:rsidR="00EE3C6C" w:rsidRDefault="00EE3C6C">
      <w:pPr>
        <w:ind w:firstLine="1296"/>
        <w:jc w:val="center"/>
        <w:rPr>
          <w:b/>
        </w:rPr>
      </w:pPr>
    </w:p>
    <w:p w14:paraId="725CDF13" w14:textId="49E19376" w:rsidR="00EE3C6C" w:rsidRDefault="000F5B29">
      <w:pPr>
        <w:ind w:firstLine="567"/>
        <w:jc w:val="both"/>
      </w:pPr>
      <w:r>
        <w:t>73</w:t>
      </w:r>
      <w:r w:rsidR="00462570">
        <w:t xml:space="preserve">. Individualus ugdymo planas rengiamas mokiniui, turinčiam specialiųjų ugdymosi poreikių. Planas rengiamas siekiant tenkinti jo pagalbos ir paslaugų ugdymo procese reikmes, padėti mokytis, pripažįstant ir plėtojant jo gebėjimus ir galias, teikiant švietimo pagalbą. </w:t>
      </w:r>
    </w:p>
    <w:p w14:paraId="725CDF14" w14:textId="3896A775" w:rsidR="00EE3C6C" w:rsidRDefault="000F5B29">
      <w:pPr>
        <w:ind w:firstLine="567"/>
        <w:jc w:val="both"/>
      </w:pPr>
      <w:r>
        <w:t>74</w:t>
      </w:r>
      <w:r w:rsidR="00462570">
        <w:t xml:space="preserve">. </w:t>
      </w:r>
      <w:r w:rsidR="00AE63BD">
        <w:t>Gimnazija</w:t>
      </w:r>
      <w:r w:rsidR="00462570">
        <w:t>, rengdama individualų ugdymo planą:</w:t>
      </w:r>
    </w:p>
    <w:p w14:paraId="725CDF15" w14:textId="17751AE8" w:rsidR="00EE3C6C" w:rsidRDefault="000F5B29">
      <w:pPr>
        <w:ind w:firstLine="567"/>
        <w:jc w:val="both"/>
      </w:pPr>
      <w:r>
        <w:t>74</w:t>
      </w:r>
      <w:r w:rsidR="00462570">
        <w:t>.1. pritaiko bendrąjį ugdymo planą iki 20 procentų koreguodama dalykų programoms įgyvendinti skiriamų savaitinių ugdymo valandų skaičių, nurodytą Bendrojo ugdymo plano 22 punkte bei 32.6 papunktyje;</w:t>
      </w:r>
    </w:p>
    <w:p w14:paraId="725CDF16" w14:textId="7B8A86D7" w:rsidR="00EE3C6C" w:rsidRDefault="000F5B29">
      <w:pPr>
        <w:ind w:firstLine="567"/>
        <w:jc w:val="both"/>
      </w:pPr>
      <w:r>
        <w:t>74</w:t>
      </w:r>
      <w:r w:rsidR="00462570">
        <w:t>.2. numato specialiąsias pamokas, siūlo kitus dalykus, galinčius ugdyti mokinių raštingumą, suteikti bendrąsias ir dalykines kompetencijas, padėsiančias būti savarankiškesniems, ugdytis pagal aukš</w:t>
      </w:r>
      <w:r w:rsidR="00B359DA">
        <w:t xml:space="preserve">tesnio lygmens ugdymo programą </w:t>
      </w:r>
      <w:r w:rsidR="00462570">
        <w:t>skirti ugdymo valandas lietuvių kalbai mokyti;</w:t>
      </w:r>
    </w:p>
    <w:p w14:paraId="725CDF17" w14:textId="4AD1147B" w:rsidR="00EE3C6C" w:rsidRDefault="000F5B29">
      <w:pPr>
        <w:ind w:firstLine="567"/>
        <w:jc w:val="both"/>
      </w:pPr>
      <w:r>
        <w:t>74</w:t>
      </w:r>
      <w:r w:rsidR="00462570">
        <w:t>.3. gali didinti ugdymo valandų skaičių, skirtą meniniam, technologiniam, sveikatos ugdymui;</w:t>
      </w:r>
    </w:p>
    <w:p w14:paraId="725CDF18" w14:textId="556A69B5" w:rsidR="00EE3C6C" w:rsidRDefault="000F5B29">
      <w:pPr>
        <w:ind w:firstLine="567"/>
        <w:jc w:val="both"/>
      </w:pPr>
      <w:r>
        <w:t>74</w:t>
      </w:r>
      <w:r w:rsidR="00462570">
        <w:t>.4. teikia mokymosi pagalbą, padedančią įveikti mokymosi sunkumus, kylančius dėl specialiųjų ugdymosi poreikių;</w:t>
      </w:r>
    </w:p>
    <w:p w14:paraId="725CDF19" w14:textId="732C755D" w:rsidR="00EE3C6C" w:rsidRDefault="000F5B29">
      <w:pPr>
        <w:ind w:firstLine="567"/>
        <w:jc w:val="both"/>
      </w:pPr>
      <w:r>
        <w:t>74</w:t>
      </w:r>
      <w:r w:rsidR="00462570">
        <w:t>.5. 1–2 valandomis gali sumažinti minimalų pamokų skaičių per savaitę, didinant neformaliojo švietimo valandų skaičių, besimokantiems pagal pradinio ugdymo individualizuotą programą;</w:t>
      </w:r>
    </w:p>
    <w:p w14:paraId="725CDF1A" w14:textId="7DD8466E" w:rsidR="00EE3C6C" w:rsidRDefault="000F5B29">
      <w:pPr>
        <w:ind w:firstLine="753"/>
        <w:jc w:val="both"/>
      </w:pPr>
      <w:r>
        <w:t>74</w:t>
      </w:r>
      <w:r w:rsidR="00462570">
        <w:t>.6. per mokslo metus gali keisti specialiųjų pamokų, pratybų ir individualiai pagalbai skiriamų valandų skaičių;</w:t>
      </w:r>
    </w:p>
    <w:p w14:paraId="725CDF1B" w14:textId="0FB3E36C" w:rsidR="00EE3C6C" w:rsidRDefault="000F5B29">
      <w:pPr>
        <w:ind w:firstLine="753"/>
        <w:jc w:val="both"/>
      </w:pPr>
      <w:r>
        <w:lastRenderedPageBreak/>
        <w:t>74</w:t>
      </w:r>
      <w:r w:rsidR="00462570">
        <w:t>.7. gali intensyvinti mokiniui teikiamą specialiąją pedagoginę ar mokymo pagalbą nustatytą laikotarpį, skirdama papildomų ugdymo valandų kiekvienam mokiniui individualiai ar mokinių grupei;</w:t>
      </w:r>
    </w:p>
    <w:p w14:paraId="725CDF1C" w14:textId="3527BDB2" w:rsidR="00EE3C6C" w:rsidRDefault="000F5B29">
      <w:pPr>
        <w:tabs>
          <w:tab w:val="left" w:pos="0"/>
          <w:tab w:val="left" w:pos="720"/>
        </w:tabs>
        <w:ind w:firstLine="744"/>
        <w:jc w:val="both"/>
      </w:pPr>
      <w:r>
        <w:t>74</w:t>
      </w:r>
      <w:r w:rsidR="00462570">
        <w:t>.8. turi užtikrinti specialiųjų ugdymosi poreikių turinčių mokinių ugdymo tęstinumą ir nuoseklumą.</w:t>
      </w:r>
    </w:p>
    <w:p w14:paraId="725CDF1D" w14:textId="1FC3E425" w:rsidR="00EE3C6C" w:rsidRDefault="000F5B29">
      <w:pPr>
        <w:ind w:firstLine="691"/>
        <w:jc w:val="both"/>
      </w:pPr>
      <w:r>
        <w:t>75</w:t>
      </w:r>
      <w:r w:rsidR="00462570">
        <w:t xml:space="preserve">. Sutrikusios klausos mokiniams, </w:t>
      </w:r>
      <w:r w:rsidR="00B359DA">
        <w:t>gimnazija</w:t>
      </w:r>
      <w:r w:rsidR="00462570">
        <w:t xml:space="preserve"> skiria:</w:t>
      </w:r>
    </w:p>
    <w:p w14:paraId="725CDF1E" w14:textId="3AB09743" w:rsidR="00EE3C6C" w:rsidRDefault="000F5B29">
      <w:pPr>
        <w:ind w:firstLine="691"/>
        <w:jc w:val="both"/>
      </w:pPr>
      <w:r>
        <w:t>75</w:t>
      </w:r>
      <w:r w:rsidR="00462570">
        <w:t>.1. lietuvių gestų kalbai – 2–3 ugdymo valandas, lietuvių kalbai– 6–8 valandas, dalykinei praktinei veiklai – 2–3 ugdymo valandas, dailei – 1 ugdymo valandą, muzikinei ritmikai – 2 ugdymo valandas;</w:t>
      </w:r>
    </w:p>
    <w:p w14:paraId="725CDF1F" w14:textId="365DF550" w:rsidR="00EE3C6C" w:rsidRDefault="000F5B29">
      <w:pPr>
        <w:ind w:firstLine="682"/>
        <w:jc w:val="both"/>
      </w:pPr>
      <w:r>
        <w:t>75</w:t>
      </w:r>
      <w:r w:rsidR="00462570">
        <w:t>.2. tarties, kalbos mokymo ir klausos lavinimo individualioms pratyboms – 2 ugdymo valandas (kochlearinių implantų naudotojams 2–3 ugdymo valandas) kiekvienam mokiniui per savaitę. Tarties, kalbos mokymo ir klausos lavinimo individualios pratybos vyksta per lietuvių kalbos pamokas ar po</w:t>
      </w:r>
      <w:r w:rsidR="00462570">
        <w:rPr>
          <w:b/>
          <w:color w:val="0000FF"/>
        </w:rPr>
        <w:t xml:space="preserve"> </w:t>
      </w:r>
      <w:r w:rsidR="00462570">
        <w:t>pamokų. Pratybų ir lietuvių kalbos pamokų turinys turi derėti;</w:t>
      </w:r>
    </w:p>
    <w:p w14:paraId="725CDF20" w14:textId="65F9979D" w:rsidR="00EE3C6C" w:rsidRDefault="000F5B29">
      <w:pPr>
        <w:ind w:firstLine="720"/>
        <w:jc w:val="both"/>
      </w:pPr>
      <w:r>
        <w:t>75</w:t>
      </w:r>
      <w:r w:rsidR="00462570">
        <w:t>.3. kurtieji ir neprigirdintieji mokomi totaliosios komunikacijos žodiniu ar dvikalbiu metodu, atsižvelgiant į individualius kiekvieno mokinio gebėjimus ir tėvų (globėjų) pageidavimus.</w:t>
      </w:r>
    </w:p>
    <w:p w14:paraId="725CDF21" w14:textId="5D26B57B" w:rsidR="00EE3C6C" w:rsidRDefault="000F5B29">
      <w:pPr>
        <w:ind w:firstLine="720"/>
        <w:jc w:val="both"/>
      </w:pPr>
      <w:r>
        <w:t>76</w:t>
      </w:r>
      <w:r w:rsidR="00462570">
        <w:t xml:space="preserve">. Sutrikusios regos mokiniams, </w:t>
      </w:r>
      <w:r w:rsidR="00B359DA">
        <w:t>gimnazija</w:t>
      </w:r>
      <w:r w:rsidR="00462570">
        <w:t xml:space="preserve"> skiria:</w:t>
      </w:r>
    </w:p>
    <w:p w14:paraId="725CDF22" w14:textId="5CDCC3B8" w:rsidR="00EE3C6C" w:rsidRDefault="000F5B29">
      <w:pPr>
        <w:tabs>
          <w:tab w:val="left" w:pos="720"/>
        </w:tabs>
        <w:ind w:firstLine="720"/>
        <w:jc w:val="both"/>
      </w:pPr>
      <w:r>
        <w:t>76</w:t>
      </w:r>
      <w:r w:rsidR="00462570">
        <w:t>.1. specialiąsias pamokas sensomotorikai ir regėjimui lavinti;</w:t>
      </w:r>
    </w:p>
    <w:p w14:paraId="725CDF23" w14:textId="759FA1DD" w:rsidR="00EE3C6C" w:rsidRDefault="000F5B29">
      <w:pPr>
        <w:tabs>
          <w:tab w:val="left" w:pos="720"/>
        </w:tabs>
        <w:ind w:firstLine="720"/>
        <w:jc w:val="both"/>
      </w:pPr>
      <w:r>
        <w:t>76</w:t>
      </w:r>
      <w:r w:rsidR="00462570">
        <w:t xml:space="preserve">.2. kuriam gresia pavojus apakti, Brailio rašto individualioms pratyboms (iki ketverių metų) po 1 ugdymo valandą per savaitę, kursas gali būti intensyvinamas; </w:t>
      </w:r>
    </w:p>
    <w:p w14:paraId="725CDF24" w14:textId="6B9209BB" w:rsidR="00EE3C6C" w:rsidRDefault="000F5B29">
      <w:pPr>
        <w:tabs>
          <w:tab w:val="left" w:pos="720"/>
        </w:tabs>
        <w:ind w:firstLine="720"/>
        <w:jc w:val="both"/>
      </w:pPr>
      <w:r>
        <w:t>76</w:t>
      </w:r>
      <w:r w:rsidR="00462570">
        <w:t>.3. aklam (regėjimo aštrumas – nuo šviesos pojūčio iki 0,04) ir silpnaregiui (regėjimo aštrumas – 0,05–0,1) mokiniui regėjimui lavinti galima skirti po 1 ugdymo valandą per savaitę. Šis kursas gali būti intensyvinamas;</w:t>
      </w:r>
    </w:p>
    <w:p w14:paraId="725CDF25" w14:textId="33653A94" w:rsidR="00EE3C6C" w:rsidRDefault="000F5B29">
      <w:pPr>
        <w:ind w:firstLine="720"/>
        <w:jc w:val="both"/>
      </w:pPr>
      <w:r>
        <w:t>76</w:t>
      </w:r>
      <w:r w:rsidR="00462570">
        <w:t>.4. nereginčiam mokiniui mobilumo lavinimo individualioms pratyboms po 1 ugdymo valandą per savaitę. Šios valandos gali būti skiriamos kasdienio gyvenimo ir komunikaciniams įgūdžiams ugdyti;</w:t>
      </w:r>
    </w:p>
    <w:p w14:paraId="725CDF26" w14:textId="66053396" w:rsidR="00EE3C6C" w:rsidRDefault="000F5B29">
      <w:pPr>
        <w:ind w:firstLine="720"/>
        <w:jc w:val="both"/>
      </w:pPr>
      <w:r>
        <w:t>76</w:t>
      </w:r>
      <w:r w:rsidR="00462570">
        <w:t>.5. privalomą tiflopedagoginę pagalbą aklam ir žymią silpnaregystę (regėjimo aštrumas su korekcija geriau matančia akimi – nuo 0,05 iki 0,1) turinčiam mokiniui, kuris mokosi pagal pradinio ugdymo programą (teikiama ne mažiau nei 2 valandas per savaitę).</w:t>
      </w:r>
    </w:p>
    <w:p w14:paraId="725CDF27" w14:textId="21385579" w:rsidR="00EE3C6C" w:rsidRDefault="000F5B29">
      <w:pPr>
        <w:tabs>
          <w:tab w:val="left" w:pos="720"/>
        </w:tabs>
        <w:ind w:firstLine="720"/>
        <w:jc w:val="both"/>
      </w:pPr>
      <w:r>
        <w:t>77</w:t>
      </w:r>
      <w:r w:rsidR="00462570">
        <w:t xml:space="preserve">. Kurčneregio mokinio ugdymo planas rengiamas vadovaujantis Bendrojo ugdymo plano 81.2.2 papunkčiu. </w:t>
      </w:r>
    </w:p>
    <w:p w14:paraId="725CDF28" w14:textId="10783285" w:rsidR="00EE3C6C" w:rsidRDefault="000F5B29">
      <w:pPr>
        <w:tabs>
          <w:tab w:val="left" w:pos="720"/>
        </w:tabs>
        <w:ind w:firstLine="720"/>
        <w:jc w:val="both"/>
      </w:pPr>
      <w:r>
        <w:t>78</w:t>
      </w:r>
      <w:r w:rsidR="00462570">
        <w:t xml:space="preserve">. Mokiniams, turintiems kalbėjimo ir kalbos sutrikimą, </w:t>
      </w:r>
      <w:r w:rsidR="00B359DA">
        <w:t>gimnazija</w:t>
      </w:r>
      <w:r w:rsidR="00462570">
        <w:t xml:space="preserve"> skiria:</w:t>
      </w:r>
    </w:p>
    <w:p w14:paraId="725CDF29" w14:textId="3EF8D4CA" w:rsidR="00EE3C6C" w:rsidRDefault="000F5B29">
      <w:pPr>
        <w:tabs>
          <w:tab w:val="left" w:pos="720"/>
        </w:tabs>
        <w:ind w:firstLine="720"/>
        <w:jc w:val="both"/>
      </w:pPr>
      <w:r>
        <w:t>78</w:t>
      </w:r>
      <w:r w:rsidR="00462570">
        <w:t>.1. specialiųjų pamokų tarčiai, kalbai ir klausai lavinti;</w:t>
      </w:r>
    </w:p>
    <w:p w14:paraId="725CDF2A" w14:textId="1C795430" w:rsidR="00EE3C6C" w:rsidRDefault="000F5B29">
      <w:pPr>
        <w:ind w:firstLine="720"/>
        <w:jc w:val="both"/>
      </w:pPr>
      <w:r>
        <w:t>78</w:t>
      </w:r>
      <w:r w:rsidR="00462570">
        <w:t>.2. individualioms ir grupinėms pratyboms 1–4 klasėse po 1 ugdymo valandą kiekvienam mokiniui per savaitę;</w:t>
      </w:r>
    </w:p>
    <w:p w14:paraId="725CDF2B" w14:textId="426C05E3" w:rsidR="00EE3C6C" w:rsidRDefault="000F5B29">
      <w:pPr>
        <w:shd w:val="clear" w:color="auto" w:fill="FFFFFF"/>
        <w:tabs>
          <w:tab w:val="left" w:pos="720"/>
        </w:tabs>
        <w:ind w:firstLine="720"/>
        <w:jc w:val="both"/>
      </w:pPr>
      <w:r>
        <w:t>78</w:t>
      </w:r>
      <w:r w:rsidR="00462570">
        <w:t>.3. žymių ar labai žymių kalbėjimo ir kalbos sutrikimų turintiems mokiniams, bendraujantiems alternatyvios komunikacijos būdu, tarties, kalbos ir komunikacijos lavinimo individualias ir grupines pratybas galima integruoti į komunikacinės, pažintinės veiklos ir į lietuvių kalbos pamokas. Pratybų ir lietuvių kalbos pamokų turinys turi derėti.</w:t>
      </w:r>
    </w:p>
    <w:p w14:paraId="725CDF2C" w14:textId="5CA4BE37" w:rsidR="00EE3C6C" w:rsidRDefault="000F5B29">
      <w:pPr>
        <w:ind w:firstLine="720"/>
        <w:jc w:val="both"/>
      </w:pPr>
      <w:r>
        <w:t>79</w:t>
      </w:r>
      <w:r w:rsidR="00462570">
        <w:t xml:space="preserve">. Mokiniams, turintiems judesio ir padėties bei neurologinių sutrikimų, </w:t>
      </w:r>
      <w:r w:rsidR="00606D09">
        <w:t>gimnazija</w:t>
      </w:r>
      <w:r w:rsidR="00462570">
        <w:t xml:space="preserve"> skiria:</w:t>
      </w:r>
    </w:p>
    <w:p w14:paraId="725CDF2D" w14:textId="334EEDEB" w:rsidR="00EE3C6C" w:rsidRDefault="000F5B29">
      <w:pPr>
        <w:ind w:firstLine="720"/>
        <w:jc w:val="both"/>
      </w:pPr>
      <w:r>
        <w:t>79</w:t>
      </w:r>
      <w:r w:rsidR="00462570">
        <w:t>.1. ugdymo valandų gydomajai kūno kultūrai, sensomotorikai lavinti, kompiuteriniams įgūdžiams formuoti, komunikaciniams gebėjimams ugdyti;</w:t>
      </w:r>
    </w:p>
    <w:p w14:paraId="725CDF2E" w14:textId="32EEF49C" w:rsidR="00EE3C6C" w:rsidRDefault="000F5B29">
      <w:pPr>
        <w:tabs>
          <w:tab w:val="left" w:pos="720"/>
        </w:tabs>
        <w:ind w:firstLine="720"/>
        <w:jc w:val="both"/>
      </w:pPr>
      <w:r>
        <w:t>79</w:t>
      </w:r>
      <w:r w:rsidR="00462570">
        <w:t xml:space="preserve">.2. 4–8 mokinių grupei 2–3 gydomosios kūno kultūros pamokas per savaitę; </w:t>
      </w:r>
    </w:p>
    <w:p w14:paraId="725CDF2F" w14:textId="4AEF218A" w:rsidR="00EE3C6C" w:rsidRDefault="000F5B29">
      <w:pPr>
        <w:ind w:firstLine="744"/>
        <w:jc w:val="both"/>
      </w:pPr>
      <w:r>
        <w:t>79</w:t>
      </w:r>
      <w:r w:rsidR="00462570">
        <w:t xml:space="preserve">.3. individualioms gydomosios kūno kultūros pratyboms po 2 ugdymo valandas per savaitę kiekvienam mokiniui, sergančiam </w:t>
      </w:r>
      <w:r w:rsidR="00462570">
        <w:rPr>
          <w:bCs/>
        </w:rPr>
        <w:t>cerebriniu paralyžiumi (vidutinio, labai žymaus laipsnio) ar</w:t>
      </w:r>
      <w:r w:rsidR="00462570">
        <w:rPr>
          <w:bCs/>
          <w:color w:val="FF00FF"/>
        </w:rPr>
        <w:t xml:space="preserve"> </w:t>
      </w:r>
      <w:r w:rsidR="00462570">
        <w:rPr>
          <w:bCs/>
        </w:rPr>
        <w:t>turinčiam sunkių ar labai sunkių</w:t>
      </w:r>
      <w:r w:rsidR="00462570">
        <w:t xml:space="preserve"> judesio ir padėties sutrikimų;</w:t>
      </w:r>
    </w:p>
    <w:p w14:paraId="725CDF30" w14:textId="6FBEDF2E" w:rsidR="00EE3C6C" w:rsidRDefault="000F5B29">
      <w:pPr>
        <w:tabs>
          <w:tab w:val="left" w:pos="720"/>
        </w:tabs>
        <w:ind w:firstLine="720"/>
        <w:jc w:val="both"/>
        <w:rPr>
          <w:highlight w:val="lightGray"/>
        </w:rPr>
      </w:pPr>
      <w:r>
        <w:t>79</w:t>
      </w:r>
      <w:r w:rsidR="00462570">
        <w:t>.4. gydomosios kūno kultūros ar pratybų pamokos organizuojamos ne didesnei kaip 10 mokinių grupei.</w:t>
      </w:r>
      <w:r w:rsidR="00462570">
        <w:rPr>
          <w:highlight w:val="green"/>
        </w:rPr>
        <w:t xml:space="preserve"> </w:t>
      </w:r>
    </w:p>
    <w:p w14:paraId="725CDF31" w14:textId="6AED6E58" w:rsidR="00EE3C6C" w:rsidRDefault="000F5B29">
      <w:pPr>
        <w:tabs>
          <w:tab w:val="left" w:pos="720"/>
        </w:tabs>
        <w:ind w:firstLine="720"/>
        <w:jc w:val="both"/>
      </w:pPr>
      <w:r>
        <w:t>80</w:t>
      </w:r>
      <w:r w:rsidR="00462570">
        <w:t>.  Mokinys, turintis specialiųjų ugdymosi poreikių dėl intelekto, klausos, kalbėjimo ir kalbos, įvairiapusių raidos ir mokymosi sutrikimų, turintis kochlearinius implantus ir besimokantis tautinės mažumos kalba (išvardytų sutrikimų), gali:</w:t>
      </w:r>
    </w:p>
    <w:p w14:paraId="725CDF32" w14:textId="6D62D9B1" w:rsidR="00EE3C6C" w:rsidRDefault="000F5B29">
      <w:pPr>
        <w:tabs>
          <w:tab w:val="left" w:pos="720"/>
        </w:tabs>
        <w:ind w:firstLine="720"/>
        <w:jc w:val="both"/>
      </w:pPr>
      <w:r>
        <w:t>80</w:t>
      </w:r>
      <w:r w:rsidR="00462570">
        <w:t>.1. nesimokyti ar pradėti vėliau mokytis užsienio kalbos;</w:t>
      </w:r>
    </w:p>
    <w:p w14:paraId="725CDF33" w14:textId="185F8A90" w:rsidR="00EE3C6C" w:rsidRDefault="000F5B29">
      <w:pPr>
        <w:tabs>
          <w:tab w:val="left" w:pos="720"/>
        </w:tabs>
        <w:ind w:firstLine="720"/>
        <w:jc w:val="both"/>
      </w:pPr>
      <w:r>
        <w:t>80</w:t>
      </w:r>
      <w:r w:rsidR="00462570">
        <w:t xml:space="preserve">.2. nesimokyti muzikos ar ją keisti kitu, meninio ugdymo dalyku (sutrikusios klausos); </w:t>
      </w:r>
    </w:p>
    <w:p w14:paraId="725CDF34" w14:textId="3258762A" w:rsidR="00EE3C6C" w:rsidRDefault="000F5B29">
      <w:pPr>
        <w:tabs>
          <w:tab w:val="left" w:pos="720"/>
        </w:tabs>
        <w:ind w:firstLine="720"/>
        <w:jc w:val="both"/>
      </w:pPr>
      <w:r>
        <w:lastRenderedPageBreak/>
        <w:t>80</w:t>
      </w:r>
      <w:r w:rsidR="00462570">
        <w:t>.3. būti atleidžiamas nuo technologijų dalyko pamokų (turintis judesio ir padėties bei neurologinių sutrikimų).</w:t>
      </w:r>
    </w:p>
    <w:p w14:paraId="725CDF35" w14:textId="2649E7F5" w:rsidR="00EE3C6C" w:rsidRDefault="000F5B29">
      <w:pPr>
        <w:tabs>
          <w:tab w:val="left" w:pos="720"/>
        </w:tabs>
        <w:ind w:firstLine="720"/>
        <w:jc w:val="both"/>
      </w:pPr>
      <w:r>
        <w:t>81</w:t>
      </w:r>
      <w:r w:rsidR="00462570">
        <w:t>. Mokiniams, kurie mokosi pagal pradinio ugdymo individualizuotą programą, ugdymo planas sudaromas atsižvelgiant į mokinio galias, mokymosi formą, mokymo organizavimo būdą ir klasės paskirtį:</w:t>
      </w:r>
    </w:p>
    <w:p w14:paraId="725CDF36" w14:textId="4E9BD099" w:rsidR="00EE3C6C" w:rsidRDefault="000F5B29">
      <w:pPr>
        <w:tabs>
          <w:tab w:val="left" w:pos="720"/>
        </w:tabs>
        <w:ind w:firstLine="720"/>
        <w:jc w:val="both"/>
      </w:pPr>
      <w:r>
        <w:t>81</w:t>
      </w:r>
      <w:r w:rsidR="00462570">
        <w:t>.1. turintiems nežymų intelekto sutrikimą, ugdymo planas rengiamas:</w:t>
      </w:r>
    </w:p>
    <w:p w14:paraId="725CDF37" w14:textId="3A60FB51" w:rsidR="00EE3C6C" w:rsidRDefault="000F5B29">
      <w:pPr>
        <w:tabs>
          <w:tab w:val="left" w:pos="720"/>
        </w:tabs>
        <w:ind w:firstLine="720"/>
        <w:jc w:val="both"/>
      </w:pPr>
      <w:r>
        <w:t>81</w:t>
      </w:r>
      <w:r w:rsidR="00462570">
        <w:t xml:space="preserve">.1.1. vadovaujantis Bendrojo ugdymo plano 22 punkte bei 32.6 papunktyje dalykų programoms įgyvendinti nurodytu savaitinių ugdymo valandų skaičiumi, kuris gali būti keičiamas iki 15 procentų; </w:t>
      </w:r>
    </w:p>
    <w:p w14:paraId="725CDF38" w14:textId="5CB443CE" w:rsidR="00EE3C6C" w:rsidRDefault="000F5B29">
      <w:pPr>
        <w:tabs>
          <w:tab w:val="left" w:pos="720"/>
        </w:tabs>
        <w:ind w:firstLine="744"/>
        <w:jc w:val="both"/>
      </w:pPr>
      <w:r>
        <w:t>81</w:t>
      </w:r>
      <w:r w:rsidR="00462570">
        <w:t>.1.2. turintiems kompleksinių sutrikimų, kurių derinio dalis yra nežymus intelekto sutrikimas, ugdymo plane reikia skirti specialiųjų pamokų sutrikusioms funkcijoms lavinti ir individualiai ar grupinei specialiajai pedagoginei pagalbai teikti;</w:t>
      </w:r>
    </w:p>
    <w:p w14:paraId="725CDF39" w14:textId="56381069" w:rsidR="00EE3C6C" w:rsidRDefault="000F5B29">
      <w:pPr>
        <w:tabs>
          <w:tab w:val="left" w:pos="720"/>
        </w:tabs>
        <w:ind w:firstLine="720"/>
        <w:jc w:val="both"/>
      </w:pPr>
      <w:r>
        <w:t>81</w:t>
      </w:r>
      <w:r w:rsidR="00462570">
        <w:t xml:space="preserve">.2. turintiems vidutinį, žymų ar labai žymų intelekto sutrikimą, ugdymo planas rengiamas: </w:t>
      </w:r>
    </w:p>
    <w:p w14:paraId="725CDF3A" w14:textId="3B55E5E3" w:rsidR="00EE3C6C" w:rsidRDefault="000F5B29">
      <w:pPr>
        <w:tabs>
          <w:tab w:val="left" w:pos="720"/>
        </w:tabs>
        <w:ind w:firstLine="720"/>
        <w:jc w:val="both"/>
      </w:pPr>
      <w:r>
        <w:t>81</w:t>
      </w:r>
      <w:r w:rsidR="00462570">
        <w:t>.2.1. vadovaujantis Bendrojo ugdymo plano 22 punkte ir 32.6 papunktyje dalykų programoms įgyvendinti nurodytu savaitinių ugdymo valandų skaičiumi, kuris gali būti keičiamas iki 20 procentų, arba vadovaujantis Bendrojo ugdymo plano 81.2.2. papunkčiu, ugdymą organizuojant atskiromis veiklos sritimis, skiriant specialiųjų pamokų sutrikusioms funkcijoms lavinti ir individualiai ar grupinei specialiajai pedagoginei pagalbai teikti;</w:t>
      </w:r>
    </w:p>
    <w:p w14:paraId="725CDF3B" w14:textId="262A60B8" w:rsidR="00EE3C6C" w:rsidRDefault="000F5B29">
      <w:pPr>
        <w:tabs>
          <w:tab w:val="left" w:pos="0"/>
          <w:tab w:val="left" w:pos="720"/>
        </w:tabs>
        <w:ind w:firstLine="744"/>
        <w:jc w:val="both"/>
      </w:pPr>
      <w:r>
        <w:t>81</w:t>
      </w:r>
      <w:r w:rsidR="00462570">
        <w:t xml:space="preserve">.2.2. ugdymą organizuojant veiklos sritimis skiriamos valandos: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2"/>
        <w:gridCol w:w="1985"/>
        <w:gridCol w:w="2037"/>
        <w:gridCol w:w="2235"/>
      </w:tblGrid>
      <w:tr w:rsidR="00EE3C6C" w14:paraId="725CDF42" w14:textId="77777777">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14:paraId="725CDF3C" w14:textId="77777777" w:rsidR="00EE3C6C" w:rsidRDefault="00462570">
            <w:pPr>
              <w:tabs>
                <w:tab w:val="left" w:pos="720"/>
              </w:tabs>
              <w:ind w:firstLine="1178"/>
              <w:jc w:val="right"/>
              <w:rPr>
                <w:szCs w:val="24"/>
              </w:rPr>
            </w:pPr>
            <w:r>
              <w:t>Ugdymo metai,</w:t>
            </w:r>
          </w:p>
          <w:p w14:paraId="725CDF3D" w14:textId="77777777" w:rsidR="00EE3C6C" w:rsidRDefault="00462570">
            <w:pPr>
              <w:tabs>
                <w:tab w:val="left" w:pos="720"/>
              </w:tabs>
              <w:ind w:firstLine="62"/>
              <w:jc w:val="right"/>
              <w:rPr>
                <w:u w:val="single"/>
              </w:rPr>
            </w:pPr>
            <w:r>
              <w:t>klasė</w:t>
            </w:r>
          </w:p>
          <w:p w14:paraId="725CDF3E" w14:textId="77777777" w:rsidR="00EE3C6C" w:rsidRDefault="00462570">
            <w:pPr>
              <w:tabs>
                <w:tab w:val="left" w:pos="720"/>
              </w:tabs>
              <w:jc w:val="both"/>
              <w:rPr>
                <w:szCs w:val="24"/>
              </w:rPr>
            </w:pPr>
            <w: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CDF3F" w14:textId="77777777" w:rsidR="00EE3C6C" w:rsidRDefault="00462570">
            <w:pPr>
              <w:tabs>
                <w:tab w:val="left" w:pos="720"/>
              </w:tabs>
              <w:jc w:val="center"/>
              <w:rPr>
                <w:bCs/>
                <w:szCs w:val="24"/>
              </w:rPr>
            </w:pPr>
            <w:r>
              <w:rPr>
                <w:bCs/>
              </w:rPr>
              <w:t>1–2 klasėse valandų skaičius</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CDF40" w14:textId="77777777" w:rsidR="00EE3C6C" w:rsidRDefault="00462570">
            <w:pPr>
              <w:tabs>
                <w:tab w:val="left" w:pos="720"/>
              </w:tabs>
              <w:jc w:val="center"/>
              <w:rPr>
                <w:bCs/>
                <w:szCs w:val="24"/>
              </w:rPr>
            </w:pPr>
            <w:r>
              <w:rPr>
                <w:bCs/>
              </w:rPr>
              <w:t>3–4 klasėse valandų skaičius</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CDF41" w14:textId="77777777" w:rsidR="00EE3C6C" w:rsidRDefault="00462570">
            <w:pPr>
              <w:tabs>
                <w:tab w:val="left" w:pos="720"/>
              </w:tabs>
              <w:jc w:val="center"/>
              <w:rPr>
                <w:szCs w:val="24"/>
              </w:rPr>
            </w:pPr>
            <w:r>
              <w:rPr>
                <w:bCs/>
              </w:rPr>
              <w:t>Valandų skaičius</w:t>
            </w:r>
            <w:r>
              <w:t xml:space="preserve"> per 4 ugdymo metus</w:t>
            </w:r>
          </w:p>
        </w:tc>
      </w:tr>
      <w:tr w:rsidR="00EE3C6C" w14:paraId="725CDF47" w14:textId="77777777">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14:paraId="725CDF43" w14:textId="77777777" w:rsidR="00EE3C6C" w:rsidRDefault="00462570">
            <w:pPr>
              <w:tabs>
                <w:tab w:val="left" w:pos="720"/>
              </w:tabs>
              <w:jc w:val="both"/>
              <w:rPr>
                <w:szCs w:val="24"/>
              </w:rPr>
            </w:pPr>
            <w:r>
              <w:t>Dorinis ugdymas (tikyba, etika)</w:t>
            </w:r>
          </w:p>
        </w:tc>
        <w:tc>
          <w:tcPr>
            <w:tcW w:w="1985" w:type="dxa"/>
            <w:tcBorders>
              <w:top w:val="single" w:sz="4" w:space="0" w:color="auto"/>
              <w:left w:val="single" w:sz="4" w:space="0" w:color="auto"/>
              <w:bottom w:val="single" w:sz="4" w:space="0" w:color="auto"/>
              <w:right w:val="single" w:sz="4" w:space="0" w:color="auto"/>
            </w:tcBorders>
            <w:hideMark/>
          </w:tcPr>
          <w:p w14:paraId="725CDF44" w14:textId="77777777" w:rsidR="00EE3C6C" w:rsidRDefault="00462570">
            <w:pPr>
              <w:tabs>
                <w:tab w:val="left" w:pos="720"/>
              </w:tabs>
              <w:jc w:val="center"/>
              <w:rPr>
                <w:szCs w:val="24"/>
              </w:rPr>
            </w:pPr>
            <w:r>
              <w:t>2</w:t>
            </w:r>
          </w:p>
        </w:tc>
        <w:tc>
          <w:tcPr>
            <w:tcW w:w="2037" w:type="dxa"/>
            <w:tcBorders>
              <w:top w:val="single" w:sz="4" w:space="0" w:color="auto"/>
              <w:left w:val="single" w:sz="4" w:space="0" w:color="auto"/>
              <w:bottom w:val="single" w:sz="4" w:space="0" w:color="auto"/>
              <w:right w:val="single" w:sz="4" w:space="0" w:color="auto"/>
            </w:tcBorders>
            <w:hideMark/>
          </w:tcPr>
          <w:p w14:paraId="725CDF45" w14:textId="77777777" w:rsidR="00EE3C6C" w:rsidRDefault="00462570">
            <w:pPr>
              <w:tabs>
                <w:tab w:val="left" w:pos="720"/>
              </w:tabs>
              <w:jc w:val="center"/>
              <w:rPr>
                <w:szCs w:val="24"/>
                <w:lang w:eastAsia="lt-LT"/>
              </w:rPr>
            </w:pPr>
            <w:r>
              <w:rPr>
                <w:lang w:eastAsia="lt-LT"/>
              </w:rPr>
              <w:t>2</w:t>
            </w:r>
          </w:p>
        </w:tc>
        <w:tc>
          <w:tcPr>
            <w:tcW w:w="2235" w:type="dxa"/>
            <w:tcBorders>
              <w:top w:val="single" w:sz="4" w:space="0" w:color="auto"/>
              <w:left w:val="single" w:sz="4" w:space="0" w:color="auto"/>
              <w:bottom w:val="single" w:sz="4" w:space="0" w:color="auto"/>
              <w:right w:val="single" w:sz="4" w:space="0" w:color="auto"/>
            </w:tcBorders>
            <w:hideMark/>
          </w:tcPr>
          <w:p w14:paraId="725CDF46" w14:textId="77777777" w:rsidR="00EE3C6C" w:rsidRDefault="00462570">
            <w:pPr>
              <w:tabs>
                <w:tab w:val="left" w:pos="720"/>
              </w:tabs>
              <w:jc w:val="center"/>
              <w:rPr>
                <w:szCs w:val="24"/>
              </w:rPr>
            </w:pPr>
            <w:r>
              <w:t>4</w:t>
            </w:r>
          </w:p>
        </w:tc>
      </w:tr>
      <w:tr w:rsidR="00EE3C6C" w14:paraId="725CDF4D"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48" w14:textId="77777777" w:rsidR="00EE3C6C" w:rsidRDefault="00462570">
            <w:pPr>
              <w:tabs>
                <w:tab w:val="left" w:pos="720"/>
              </w:tabs>
              <w:jc w:val="both"/>
              <w:rPr>
                <w:szCs w:val="24"/>
              </w:rPr>
            </w:pPr>
            <w:r>
              <w:t>Komunikacinė veikla arba</w:t>
            </w:r>
          </w:p>
          <w:p w14:paraId="725CDF49" w14:textId="77777777" w:rsidR="00EE3C6C" w:rsidRDefault="00462570">
            <w:pPr>
              <w:tabs>
                <w:tab w:val="left" w:pos="720"/>
              </w:tabs>
              <w:rPr>
                <w:szCs w:val="24"/>
              </w:rPr>
            </w:pPr>
            <w:r>
              <w:t>kalbos ir bendravimo ugdymas*</w:t>
            </w:r>
          </w:p>
        </w:tc>
        <w:tc>
          <w:tcPr>
            <w:tcW w:w="1985" w:type="dxa"/>
            <w:tcBorders>
              <w:top w:val="single" w:sz="4" w:space="0" w:color="auto"/>
              <w:left w:val="single" w:sz="4" w:space="0" w:color="auto"/>
              <w:bottom w:val="single" w:sz="4" w:space="0" w:color="auto"/>
              <w:right w:val="single" w:sz="4" w:space="0" w:color="auto"/>
            </w:tcBorders>
            <w:hideMark/>
          </w:tcPr>
          <w:p w14:paraId="725CDF4A" w14:textId="77777777" w:rsidR="00EE3C6C" w:rsidRDefault="00462570">
            <w:pPr>
              <w:tabs>
                <w:tab w:val="left" w:pos="720"/>
              </w:tabs>
              <w:jc w:val="center"/>
              <w:rPr>
                <w:szCs w:val="24"/>
              </w:rPr>
            </w:pPr>
            <w:r>
              <w:t>8–10</w:t>
            </w:r>
          </w:p>
        </w:tc>
        <w:tc>
          <w:tcPr>
            <w:tcW w:w="2037" w:type="dxa"/>
            <w:tcBorders>
              <w:top w:val="single" w:sz="4" w:space="0" w:color="auto"/>
              <w:left w:val="single" w:sz="4" w:space="0" w:color="auto"/>
              <w:bottom w:val="single" w:sz="4" w:space="0" w:color="auto"/>
              <w:right w:val="single" w:sz="4" w:space="0" w:color="auto"/>
            </w:tcBorders>
            <w:hideMark/>
          </w:tcPr>
          <w:p w14:paraId="725CDF4B" w14:textId="77777777" w:rsidR="00EE3C6C" w:rsidRDefault="00462570">
            <w:pPr>
              <w:tabs>
                <w:tab w:val="left" w:pos="720"/>
              </w:tabs>
              <w:jc w:val="center"/>
              <w:rPr>
                <w:szCs w:val="24"/>
                <w:lang w:eastAsia="lt-LT"/>
              </w:rPr>
            </w:pPr>
            <w:r>
              <w:rPr>
                <w:lang w:eastAsia="lt-LT"/>
              </w:rPr>
              <w:t>8–10</w:t>
            </w:r>
          </w:p>
        </w:tc>
        <w:tc>
          <w:tcPr>
            <w:tcW w:w="2235" w:type="dxa"/>
            <w:tcBorders>
              <w:top w:val="single" w:sz="4" w:space="0" w:color="auto"/>
              <w:left w:val="single" w:sz="4" w:space="0" w:color="auto"/>
              <w:bottom w:val="single" w:sz="4" w:space="0" w:color="auto"/>
              <w:right w:val="single" w:sz="4" w:space="0" w:color="auto"/>
            </w:tcBorders>
            <w:hideMark/>
          </w:tcPr>
          <w:p w14:paraId="725CDF4C" w14:textId="77777777" w:rsidR="00EE3C6C" w:rsidRDefault="00462570">
            <w:pPr>
              <w:tabs>
                <w:tab w:val="left" w:pos="720"/>
              </w:tabs>
              <w:jc w:val="center"/>
              <w:rPr>
                <w:szCs w:val="24"/>
              </w:rPr>
            </w:pPr>
            <w:r>
              <w:t>16–20</w:t>
            </w:r>
          </w:p>
        </w:tc>
      </w:tr>
      <w:tr w:rsidR="00EE3C6C" w14:paraId="725CDF52"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4E" w14:textId="77777777" w:rsidR="00EE3C6C" w:rsidRDefault="00462570">
            <w:pPr>
              <w:tabs>
                <w:tab w:val="left" w:pos="720"/>
              </w:tabs>
              <w:jc w:val="both"/>
              <w:rPr>
                <w:szCs w:val="24"/>
              </w:rPr>
            </w:pPr>
            <w:r>
              <w:t>Pažintinė veikla</w:t>
            </w:r>
          </w:p>
        </w:tc>
        <w:tc>
          <w:tcPr>
            <w:tcW w:w="1985" w:type="dxa"/>
            <w:tcBorders>
              <w:top w:val="single" w:sz="4" w:space="0" w:color="auto"/>
              <w:left w:val="single" w:sz="4" w:space="0" w:color="auto"/>
              <w:bottom w:val="single" w:sz="4" w:space="0" w:color="auto"/>
              <w:right w:val="single" w:sz="4" w:space="0" w:color="auto"/>
            </w:tcBorders>
            <w:hideMark/>
          </w:tcPr>
          <w:p w14:paraId="725CDF4F" w14:textId="77777777" w:rsidR="00EE3C6C" w:rsidRDefault="00462570">
            <w:pPr>
              <w:tabs>
                <w:tab w:val="left" w:pos="720"/>
              </w:tabs>
              <w:jc w:val="center"/>
              <w:rPr>
                <w:szCs w:val="24"/>
              </w:rPr>
            </w:pPr>
            <w:r>
              <w:t>6–8</w:t>
            </w:r>
          </w:p>
        </w:tc>
        <w:tc>
          <w:tcPr>
            <w:tcW w:w="2037" w:type="dxa"/>
            <w:tcBorders>
              <w:top w:val="single" w:sz="4" w:space="0" w:color="auto"/>
              <w:left w:val="single" w:sz="4" w:space="0" w:color="auto"/>
              <w:bottom w:val="single" w:sz="4" w:space="0" w:color="auto"/>
              <w:right w:val="single" w:sz="4" w:space="0" w:color="auto"/>
            </w:tcBorders>
            <w:hideMark/>
          </w:tcPr>
          <w:p w14:paraId="725CDF50" w14:textId="77777777" w:rsidR="00EE3C6C" w:rsidRDefault="00462570">
            <w:pPr>
              <w:tabs>
                <w:tab w:val="left" w:pos="720"/>
              </w:tabs>
              <w:jc w:val="center"/>
              <w:rPr>
                <w:szCs w:val="24"/>
                <w:lang w:eastAsia="lt-LT"/>
              </w:rPr>
            </w:pPr>
            <w:r>
              <w:rPr>
                <w:lang w:eastAsia="lt-LT"/>
              </w:rPr>
              <w:t>6–8</w:t>
            </w:r>
          </w:p>
        </w:tc>
        <w:tc>
          <w:tcPr>
            <w:tcW w:w="2235" w:type="dxa"/>
            <w:tcBorders>
              <w:top w:val="single" w:sz="4" w:space="0" w:color="auto"/>
              <w:left w:val="single" w:sz="4" w:space="0" w:color="auto"/>
              <w:bottom w:val="single" w:sz="4" w:space="0" w:color="auto"/>
              <w:right w:val="single" w:sz="4" w:space="0" w:color="auto"/>
            </w:tcBorders>
            <w:hideMark/>
          </w:tcPr>
          <w:p w14:paraId="725CDF51" w14:textId="77777777" w:rsidR="00EE3C6C" w:rsidRDefault="00462570">
            <w:pPr>
              <w:tabs>
                <w:tab w:val="left" w:pos="720"/>
              </w:tabs>
              <w:jc w:val="center"/>
              <w:rPr>
                <w:szCs w:val="24"/>
              </w:rPr>
            </w:pPr>
            <w:r>
              <w:t>12–16</w:t>
            </w:r>
          </w:p>
        </w:tc>
      </w:tr>
      <w:tr w:rsidR="00EE3C6C" w14:paraId="725CDF57"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53" w14:textId="77777777" w:rsidR="00EE3C6C" w:rsidRDefault="00462570">
            <w:pPr>
              <w:tabs>
                <w:tab w:val="left" w:pos="720"/>
              </w:tabs>
              <w:jc w:val="both"/>
              <w:rPr>
                <w:szCs w:val="24"/>
              </w:rPr>
            </w:pPr>
            <w:r>
              <w:t>Orientacinė veikla</w:t>
            </w:r>
          </w:p>
        </w:tc>
        <w:tc>
          <w:tcPr>
            <w:tcW w:w="1985" w:type="dxa"/>
            <w:tcBorders>
              <w:top w:val="single" w:sz="4" w:space="0" w:color="auto"/>
              <w:left w:val="single" w:sz="4" w:space="0" w:color="auto"/>
              <w:bottom w:val="single" w:sz="4" w:space="0" w:color="auto"/>
              <w:right w:val="single" w:sz="4" w:space="0" w:color="auto"/>
            </w:tcBorders>
            <w:hideMark/>
          </w:tcPr>
          <w:p w14:paraId="725CDF54" w14:textId="77777777" w:rsidR="00EE3C6C" w:rsidRDefault="00462570">
            <w:pPr>
              <w:tabs>
                <w:tab w:val="left" w:pos="720"/>
              </w:tabs>
              <w:jc w:val="center"/>
              <w:rPr>
                <w:szCs w:val="24"/>
              </w:rPr>
            </w:pPr>
            <w:r>
              <w:t>6</w:t>
            </w:r>
          </w:p>
        </w:tc>
        <w:tc>
          <w:tcPr>
            <w:tcW w:w="2037" w:type="dxa"/>
            <w:tcBorders>
              <w:top w:val="single" w:sz="4" w:space="0" w:color="auto"/>
              <w:left w:val="single" w:sz="4" w:space="0" w:color="auto"/>
              <w:bottom w:val="single" w:sz="4" w:space="0" w:color="auto"/>
              <w:right w:val="single" w:sz="4" w:space="0" w:color="auto"/>
            </w:tcBorders>
            <w:hideMark/>
          </w:tcPr>
          <w:p w14:paraId="725CDF55" w14:textId="77777777" w:rsidR="00EE3C6C" w:rsidRDefault="00462570">
            <w:pPr>
              <w:tabs>
                <w:tab w:val="left" w:pos="720"/>
              </w:tabs>
              <w:jc w:val="center"/>
              <w:rPr>
                <w:szCs w:val="24"/>
                <w:lang w:eastAsia="lt-LT"/>
              </w:rPr>
            </w:pPr>
            <w:r>
              <w:rPr>
                <w:lang w:eastAsia="lt-LT"/>
              </w:rPr>
              <w:t>6</w:t>
            </w:r>
          </w:p>
        </w:tc>
        <w:tc>
          <w:tcPr>
            <w:tcW w:w="2235" w:type="dxa"/>
            <w:tcBorders>
              <w:top w:val="single" w:sz="4" w:space="0" w:color="auto"/>
              <w:left w:val="single" w:sz="4" w:space="0" w:color="auto"/>
              <w:bottom w:val="single" w:sz="4" w:space="0" w:color="auto"/>
              <w:right w:val="single" w:sz="4" w:space="0" w:color="auto"/>
            </w:tcBorders>
            <w:hideMark/>
          </w:tcPr>
          <w:p w14:paraId="725CDF56" w14:textId="77777777" w:rsidR="00EE3C6C" w:rsidRDefault="00462570">
            <w:pPr>
              <w:tabs>
                <w:tab w:val="left" w:pos="720"/>
              </w:tabs>
              <w:jc w:val="center"/>
              <w:rPr>
                <w:szCs w:val="24"/>
              </w:rPr>
            </w:pPr>
            <w:r>
              <w:t>12</w:t>
            </w:r>
          </w:p>
        </w:tc>
      </w:tr>
      <w:tr w:rsidR="00EE3C6C" w14:paraId="725CDF5C"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58" w14:textId="77777777" w:rsidR="00EE3C6C" w:rsidRDefault="00462570">
            <w:pPr>
              <w:tabs>
                <w:tab w:val="left" w:pos="720"/>
              </w:tabs>
              <w:jc w:val="both"/>
              <w:rPr>
                <w:szCs w:val="24"/>
              </w:rPr>
            </w:pPr>
            <w:r>
              <w:t>Užsienio kalba**</w:t>
            </w:r>
          </w:p>
        </w:tc>
        <w:tc>
          <w:tcPr>
            <w:tcW w:w="1985" w:type="dxa"/>
            <w:tcBorders>
              <w:top w:val="single" w:sz="4" w:space="0" w:color="auto"/>
              <w:left w:val="single" w:sz="4" w:space="0" w:color="auto"/>
              <w:bottom w:val="single" w:sz="4" w:space="0" w:color="auto"/>
              <w:right w:val="single" w:sz="4" w:space="0" w:color="auto"/>
            </w:tcBorders>
            <w:hideMark/>
          </w:tcPr>
          <w:p w14:paraId="725CDF59" w14:textId="77777777" w:rsidR="00EE3C6C" w:rsidRDefault="00462570">
            <w:pPr>
              <w:tabs>
                <w:tab w:val="left" w:pos="720"/>
              </w:tabs>
              <w:jc w:val="center"/>
              <w:rPr>
                <w:szCs w:val="24"/>
              </w:rPr>
            </w:pPr>
            <w:r>
              <w:t>0–2</w:t>
            </w:r>
          </w:p>
        </w:tc>
        <w:tc>
          <w:tcPr>
            <w:tcW w:w="2037" w:type="dxa"/>
            <w:tcBorders>
              <w:top w:val="single" w:sz="4" w:space="0" w:color="auto"/>
              <w:left w:val="single" w:sz="4" w:space="0" w:color="auto"/>
              <w:bottom w:val="single" w:sz="4" w:space="0" w:color="auto"/>
              <w:right w:val="single" w:sz="4" w:space="0" w:color="auto"/>
            </w:tcBorders>
            <w:hideMark/>
          </w:tcPr>
          <w:p w14:paraId="725CDF5A" w14:textId="77777777" w:rsidR="00EE3C6C" w:rsidRDefault="00462570">
            <w:pPr>
              <w:tabs>
                <w:tab w:val="left" w:pos="720"/>
              </w:tabs>
              <w:jc w:val="center"/>
              <w:rPr>
                <w:szCs w:val="24"/>
                <w:lang w:eastAsia="lt-LT"/>
              </w:rPr>
            </w:pPr>
            <w:r>
              <w:t>0–2</w:t>
            </w:r>
          </w:p>
        </w:tc>
        <w:tc>
          <w:tcPr>
            <w:tcW w:w="2235" w:type="dxa"/>
            <w:tcBorders>
              <w:top w:val="single" w:sz="4" w:space="0" w:color="auto"/>
              <w:left w:val="single" w:sz="4" w:space="0" w:color="auto"/>
              <w:bottom w:val="single" w:sz="4" w:space="0" w:color="auto"/>
              <w:right w:val="single" w:sz="4" w:space="0" w:color="auto"/>
            </w:tcBorders>
            <w:hideMark/>
          </w:tcPr>
          <w:p w14:paraId="725CDF5B" w14:textId="77777777" w:rsidR="00EE3C6C" w:rsidRDefault="00462570">
            <w:pPr>
              <w:tabs>
                <w:tab w:val="left" w:pos="720"/>
              </w:tabs>
              <w:jc w:val="center"/>
              <w:rPr>
                <w:szCs w:val="24"/>
              </w:rPr>
            </w:pPr>
            <w:r>
              <w:t>0–4</w:t>
            </w:r>
          </w:p>
        </w:tc>
      </w:tr>
      <w:tr w:rsidR="00EE3C6C" w14:paraId="725CDF61"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5D" w14:textId="77777777" w:rsidR="00EE3C6C" w:rsidRDefault="00462570">
            <w:pPr>
              <w:tabs>
                <w:tab w:val="left" w:pos="720"/>
              </w:tabs>
              <w:jc w:val="both"/>
              <w:rPr>
                <w:szCs w:val="24"/>
              </w:rPr>
            </w:pPr>
            <w: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hideMark/>
          </w:tcPr>
          <w:p w14:paraId="725CDF5E" w14:textId="77777777" w:rsidR="00EE3C6C" w:rsidRDefault="00462570">
            <w:pPr>
              <w:tabs>
                <w:tab w:val="left" w:pos="720"/>
              </w:tabs>
              <w:jc w:val="center"/>
              <w:rPr>
                <w:szCs w:val="24"/>
              </w:rPr>
            </w:pPr>
            <w:r>
              <w:t>0–2</w:t>
            </w:r>
          </w:p>
        </w:tc>
        <w:tc>
          <w:tcPr>
            <w:tcW w:w="2037" w:type="dxa"/>
            <w:tcBorders>
              <w:top w:val="single" w:sz="4" w:space="0" w:color="auto"/>
              <w:left w:val="single" w:sz="4" w:space="0" w:color="auto"/>
              <w:bottom w:val="single" w:sz="4" w:space="0" w:color="auto"/>
              <w:right w:val="single" w:sz="4" w:space="0" w:color="auto"/>
            </w:tcBorders>
            <w:hideMark/>
          </w:tcPr>
          <w:p w14:paraId="725CDF5F" w14:textId="77777777" w:rsidR="00EE3C6C" w:rsidRDefault="00462570">
            <w:pPr>
              <w:tabs>
                <w:tab w:val="left" w:pos="720"/>
              </w:tabs>
              <w:jc w:val="center"/>
              <w:rPr>
                <w:szCs w:val="24"/>
                <w:lang w:eastAsia="lt-LT"/>
              </w:rPr>
            </w:pPr>
            <w:r>
              <w:t>0–-2</w:t>
            </w:r>
          </w:p>
        </w:tc>
        <w:tc>
          <w:tcPr>
            <w:tcW w:w="2235" w:type="dxa"/>
            <w:tcBorders>
              <w:top w:val="single" w:sz="4" w:space="0" w:color="auto"/>
              <w:left w:val="single" w:sz="4" w:space="0" w:color="auto"/>
              <w:bottom w:val="single" w:sz="4" w:space="0" w:color="auto"/>
              <w:right w:val="single" w:sz="4" w:space="0" w:color="auto"/>
            </w:tcBorders>
            <w:hideMark/>
          </w:tcPr>
          <w:p w14:paraId="725CDF60" w14:textId="77777777" w:rsidR="00EE3C6C" w:rsidRDefault="00462570">
            <w:pPr>
              <w:tabs>
                <w:tab w:val="left" w:pos="720"/>
              </w:tabs>
              <w:jc w:val="center"/>
              <w:rPr>
                <w:szCs w:val="24"/>
              </w:rPr>
            </w:pPr>
            <w:r>
              <w:t>0–4</w:t>
            </w:r>
          </w:p>
        </w:tc>
      </w:tr>
      <w:tr w:rsidR="00EE3C6C" w14:paraId="725CDF66"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62" w14:textId="77777777" w:rsidR="00EE3C6C" w:rsidRDefault="00462570">
            <w:pPr>
              <w:tabs>
                <w:tab w:val="left" w:pos="720"/>
              </w:tabs>
              <w:jc w:val="both"/>
              <w:rPr>
                <w:szCs w:val="24"/>
              </w:rPr>
            </w:pPr>
            <w:r>
              <w:t>Meninė veikla</w:t>
            </w:r>
          </w:p>
        </w:tc>
        <w:tc>
          <w:tcPr>
            <w:tcW w:w="1985" w:type="dxa"/>
            <w:tcBorders>
              <w:top w:val="single" w:sz="4" w:space="0" w:color="auto"/>
              <w:left w:val="single" w:sz="4" w:space="0" w:color="auto"/>
              <w:bottom w:val="single" w:sz="4" w:space="0" w:color="auto"/>
              <w:right w:val="single" w:sz="4" w:space="0" w:color="auto"/>
            </w:tcBorders>
            <w:hideMark/>
          </w:tcPr>
          <w:p w14:paraId="725CDF63" w14:textId="77777777" w:rsidR="00EE3C6C" w:rsidRDefault="00462570">
            <w:pPr>
              <w:tabs>
                <w:tab w:val="left" w:pos="720"/>
              </w:tabs>
              <w:jc w:val="center"/>
              <w:rPr>
                <w:szCs w:val="24"/>
              </w:rPr>
            </w:pPr>
            <w:r>
              <w:t>4–9</w:t>
            </w:r>
          </w:p>
        </w:tc>
        <w:tc>
          <w:tcPr>
            <w:tcW w:w="2037" w:type="dxa"/>
            <w:tcBorders>
              <w:top w:val="single" w:sz="4" w:space="0" w:color="auto"/>
              <w:left w:val="single" w:sz="4" w:space="0" w:color="auto"/>
              <w:bottom w:val="single" w:sz="4" w:space="0" w:color="auto"/>
              <w:right w:val="single" w:sz="4" w:space="0" w:color="auto"/>
            </w:tcBorders>
            <w:hideMark/>
          </w:tcPr>
          <w:p w14:paraId="725CDF64" w14:textId="77777777" w:rsidR="00EE3C6C" w:rsidRDefault="00462570">
            <w:pPr>
              <w:tabs>
                <w:tab w:val="left" w:pos="720"/>
              </w:tabs>
              <w:jc w:val="center"/>
              <w:rPr>
                <w:szCs w:val="24"/>
                <w:lang w:eastAsia="lt-LT"/>
              </w:rPr>
            </w:pPr>
            <w:r>
              <w:rPr>
                <w:lang w:eastAsia="lt-LT"/>
              </w:rPr>
              <w:t>4–9</w:t>
            </w:r>
          </w:p>
        </w:tc>
        <w:tc>
          <w:tcPr>
            <w:tcW w:w="2235" w:type="dxa"/>
            <w:tcBorders>
              <w:top w:val="single" w:sz="4" w:space="0" w:color="auto"/>
              <w:left w:val="single" w:sz="4" w:space="0" w:color="auto"/>
              <w:bottom w:val="single" w:sz="4" w:space="0" w:color="auto"/>
              <w:right w:val="single" w:sz="4" w:space="0" w:color="auto"/>
            </w:tcBorders>
            <w:hideMark/>
          </w:tcPr>
          <w:p w14:paraId="725CDF65" w14:textId="77777777" w:rsidR="00EE3C6C" w:rsidRDefault="00462570">
            <w:pPr>
              <w:tabs>
                <w:tab w:val="left" w:pos="720"/>
              </w:tabs>
              <w:jc w:val="center"/>
              <w:rPr>
                <w:szCs w:val="24"/>
              </w:rPr>
            </w:pPr>
            <w:r>
              <w:t>8–12</w:t>
            </w:r>
          </w:p>
        </w:tc>
      </w:tr>
      <w:tr w:rsidR="00EE3C6C" w14:paraId="725CDF6B"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67" w14:textId="77777777" w:rsidR="00EE3C6C" w:rsidRDefault="00462570">
            <w:pPr>
              <w:tabs>
                <w:tab w:val="left" w:pos="720"/>
              </w:tabs>
              <w:jc w:val="both"/>
              <w:rPr>
                <w:szCs w:val="24"/>
              </w:rPr>
            </w:pPr>
            <w:r>
              <w:t>Fizinė veikla</w:t>
            </w:r>
          </w:p>
        </w:tc>
        <w:tc>
          <w:tcPr>
            <w:tcW w:w="1985" w:type="dxa"/>
            <w:tcBorders>
              <w:top w:val="single" w:sz="4" w:space="0" w:color="auto"/>
              <w:left w:val="single" w:sz="4" w:space="0" w:color="auto"/>
              <w:bottom w:val="single" w:sz="4" w:space="0" w:color="auto"/>
              <w:right w:val="single" w:sz="4" w:space="0" w:color="auto"/>
            </w:tcBorders>
            <w:hideMark/>
          </w:tcPr>
          <w:p w14:paraId="725CDF68" w14:textId="77777777" w:rsidR="00EE3C6C" w:rsidRDefault="00462570">
            <w:pPr>
              <w:tabs>
                <w:tab w:val="left" w:pos="720"/>
              </w:tabs>
              <w:jc w:val="center"/>
              <w:rPr>
                <w:szCs w:val="24"/>
              </w:rPr>
            </w:pPr>
            <w:r>
              <w:t>4–9</w:t>
            </w:r>
          </w:p>
        </w:tc>
        <w:tc>
          <w:tcPr>
            <w:tcW w:w="2037" w:type="dxa"/>
            <w:tcBorders>
              <w:top w:val="single" w:sz="4" w:space="0" w:color="auto"/>
              <w:left w:val="single" w:sz="4" w:space="0" w:color="auto"/>
              <w:bottom w:val="single" w:sz="4" w:space="0" w:color="auto"/>
              <w:right w:val="single" w:sz="4" w:space="0" w:color="auto"/>
            </w:tcBorders>
            <w:hideMark/>
          </w:tcPr>
          <w:p w14:paraId="725CDF69" w14:textId="77777777" w:rsidR="00EE3C6C" w:rsidRDefault="00462570">
            <w:pPr>
              <w:tabs>
                <w:tab w:val="left" w:pos="720"/>
              </w:tabs>
              <w:jc w:val="center"/>
              <w:rPr>
                <w:szCs w:val="24"/>
                <w:lang w:eastAsia="lt-LT"/>
              </w:rPr>
            </w:pPr>
            <w:r>
              <w:rPr>
                <w:lang w:eastAsia="lt-LT"/>
              </w:rPr>
              <w:t>4–9</w:t>
            </w:r>
          </w:p>
        </w:tc>
        <w:tc>
          <w:tcPr>
            <w:tcW w:w="2235" w:type="dxa"/>
            <w:tcBorders>
              <w:top w:val="single" w:sz="4" w:space="0" w:color="auto"/>
              <w:left w:val="single" w:sz="4" w:space="0" w:color="auto"/>
              <w:bottom w:val="single" w:sz="4" w:space="0" w:color="auto"/>
              <w:right w:val="single" w:sz="4" w:space="0" w:color="auto"/>
            </w:tcBorders>
            <w:hideMark/>
          </w:tcPr>
          <w:p w14:paraId="725CDF6A" w14:textId="77777777" w:rsidR="00EE3C6C" w:rsidRDefault="00462570">
            <w:pPr>
              <w:tabs>
                <w:tab w:val="left" w:pos="720"/>
              </w:tabs>
              <w:jc w:val="center"/>
              <w:rPr>
                <w:szCs w:val="24"/>
              </w:rPr>
            </w:pPr>
            <w:r>
              <w:t>8–12</w:t>
            </w:r>
          </w:p>
        </w:tc>
      </w:tr>
      <w:tr w:rsidR="00EE3C6C" w14:paraId="725CDF70"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6C" w14:textId="77777777" w:rsidR="00EE3C6C" w:rsidRDefault="00462570">
            <w:pPr>
              <w:tabs>
                <w:tab w:val="left" w:pos="720"/>
              </w:tabs>
              <w:jc w:val="both"/>
              <w:rPr>
                <w:szCs w:val="24"/>
              </w:rPr>
            </w:pPr>
            <w:r>
              <w:rPr>
                <w:bCs/>
              </w:rPr>
              <w:t>Valandos,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hideMark/>
          </w:tcPr>
          <w:p w14:paraId="725CDF6D" w14:textId="77777777" w:rsidR="00EE3C6C" w:rsidRDefault="00462570">
            <w:pPr>
              <w:tabs>
                <w:tab w:val="left" w:pos="720"/>
              </w:tabs>
              <w:jc w:val="center"/>
              <w:rPr>
                <w:szCs w:val="24"/>
              </w:rPr>
            </w:pPr>
            <w:r>
              <w:t>6</w:t>
            </w:r>
          </w:p>
        </w:tc>
        <w:tc>
          <w:tcPr>
            <w:tcW w:w="2037" w:type="dxa"/>
            <w:tcBorders>
              <w:top w:val="single" w:sz="4" w:space="0" w:color="auto"/>
              <w:left w:val="single" w:sz="4" w:space="0" w:color="auto"/>
              <w:bottom w:val="single" w:sz="4" w:space="0" w:color="auto"/>
              <w:right w:val="single" w:sz="4" w:space="0" w:color="auto"/>
            </w:tcBorders>
            <w:hideMark/>
          </w:tcPr>
          <w:p w14:paraId="725CDF6E" w14:textId="77777777" w:rsidR="00EE3C6C" w:rsidRDefault="00462570">
            <w:pPr>
              <w:tabs>
                <w:tab w:val="left" w:pos="720"/>
              </w:tabs>
              <w:jc w:val="center"/>
              <w:rPr>
                <w:szCs w:val="24"/>
                <w:lang w:eastAsia="lt-LT"/>
              </w:rPr>
            </w:pPr>
            <w:r>
              <w:t>8</w:t>
            </w:r>
          </w:p>
        </w:tc>
        <w:tc>
          <w:tcPr>
            <w:tcW w:w="2235" w:type="dxa"/>
            <w:tcBorders>
              <w:top w:val="single" w:sz="4" w:space="0" w:color="auto"/>
              <w:left w:val="single" w:sz="4" w:space="0" w:color="auto"/>
              <w:bottom w:val="single" w:sz="4" w:space="0" w:color="auto"/>
              <w:right w:val="single" w:sz="4" w:space="0" w:color="auto"/>
            </w:tcBorders>
            <w:hideMark/>
          </w:tcPr>
          <w:p w14:paraId="725CDF6F" w14:textId="77777777" w:rsidR="00EE3C6C" w:rsidRDefault="00462570">
            <w:pPr>
              <w:tabs>
                <w:tab w:val="left" w:pos="720"/>
              </w:tabs>
              <w:jc w:val="center"/>
              <w:rPr>
                <w:szCs w:val="24"/>
              </w:rPr>
            </w:pPr>
            <w:r>
              <w:t>14</w:t>
            </w:r>
          </w:p>
        </w:tc>
      </w:tr>
      <w:tr w:rsidR="00EE3C6C" w14:paraId="725CDF75" w14:textId="77777777">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hideMark/>
          </w:tcPr>
          <w:p w14:paraId="725CDF71" w14:textId="77777777" w:rsidR="00EE3C6C" w:rsidRDefault="00462570">
            <w:pPr>
              <w:tabs>
                <w:tab w:val="left" w:pos="720"/>
              </w:tabs>
              <w:jc w:val="both"/>
              <w:rPr>
                <w:szCs w:val="24"/>
              </w:rPr>
            </w:pPr>
            <w:r>
              <w:rPr>
                <w:bCs/>
              </w:rPr>
              <w:t>Privalomas ugdymo valandų skaičius mokiniui</w:t>
            </w:r>
            <w: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25CDF72" w14:textId="77777777" w:rsidR="00EE3C6C" w:rsidRDefault="00462570">
            <w:pPr>
              <w:tabs>
                <w:tab w:val="left" w:pos="720"/>
              </w:tabs>
              <w:jc w:val="center"/>
              <w:rPr>
                <w:szCs w:val="24"/>
              </w:rPr>
            </w:pPr>
            <w:r>
              <w:t>20 / 20</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725CDF73" w14:textId="77777777" w:rsidR="00EE3C6C" w:rsidRDefault="00462570">
            <w:pPr>
              <w:tabs>
                <w:tab w:val="left" w:pos="720"/>
              </w:tabs>
              <w:jc w:val="center"/>
              <w:rPr>
                <w:szCs w:val="24"/>
              </w:rPr>
            </w:pPr>
            <w:r>
              <w:t>20 / 20</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725CDF74" w14:textId="77777777" w:rsidR="00EE3C6C" w:rsidRDefault="00462570">
            <w:pPr>
              <w:tabs>
                <w:tab w:val="left" w:pos="720"/>
              </w:tabs>
              <w:jc w:val="center"/>
              <w:rPr>
                <w:szCs w:val="24"/>
              </w:rPr>
            </w:pPr>
            <w:r>
              <w:t>80</w:t>
            </w:r>
          </w:p>
        </w:tc>
      </w:tr>
      <w:tr w:rsidR="00EE3C6C" w14:paraId="725CDF7A"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76" w14:textId="77777777" w:rsidR="00EE3C6C" w:rsidRDefault="00462570">
            <w:pPr>
              <w:tabs>
                <w:tab w:val="left" w:pos="720"/>
              </w:tabs>
              <w:jc w:val="both"/>
              <w:rPr>
                <w:szCs w:val="24"/>
              </w:rPr>
            </w:pPr>
            <w: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14:paraId="725CDF77" w14:textId="77777777" w:rsidR="00EE3C6C" w:rsidRDefault="00462570">
            <w:pPr>
              <w:tabs>
                <w:tab w:val="left" w:pos="720"/>
              </w:tabs>
              <w:jc w:val="center"/>
              <w:rPr>
                <w:szCs w:val="24"/>
              </w:rPr>
            </w:pPr>
            <w:r>
              <w:t>4</w:t>
            </w:r>
          </w:p>
        </w:tc>
        <w:tc>
          <w:tcPr>
            <w:tcW w:w="2037" w:type="dxa"/>
            <w:tcBorders>
              <w:top w:val="single" w:sz="4" w:space="0" w:color="auto"/>
              <w:left w:val="single" w:sz="4" w:space="0" w:color="auto"/>
              <w:bottom w:val="single" w:sz="4" w:space="0" w:color="auto"/>
              <w:right w:val="single" w:sz="4" w:space="0" w:color="auto"/>
            </w:tcBorders>
            <w:hideMark/>
          </w:tcPr>
          <w:p w14:paraId="725CDF78" w14:textId="77777777" w:rsidR="00EE3C6C" w:rsidRDefault="00462570">
            <w:pPr>
              <w:tabs>
                <w:tab w:val="left" w:pos="720"/>
              </w:tabs>
              <w:jc w:val="center"/>
              <w:rPr>
                <w:szCs w:val="24"/>
              </w:rPr>
            </w:pPr>
            <w:r>
              <w:t>4</w:t>
            </w:r>
          </w:p>
        </w:tc>
        <w:tc>
          <w:tcPr>
            <w:tcW w:w="2235" w:type="dxa"/>
            <w:tcBorders>
              <w:top w:val="single" w:sz="4" w:space="0" w:color="auto"/>
              <w:left w:val="single" w:sz="4" w:space="0" w:color="auto"/>
              <w:bottom w:val="single" w:sz="4" w:space="0" w:color="auto"/>
              <w:right w:val="single" w:sz="4" w:space="0" w:color="auto"/>
            </w:tcBorders>
            <w:hideMark/>
          </w:tcPr>
          <w:p w14:paraId="725CDF79" w14:textId="77777777" w:rsidR="00EE3C6C" w:rsidRDefault="00462570">
            <w:pPr>
              <w:tabs>
                <w:tab w:val="left" w:pos="720"/>
              </w:tabs>
              <w:jc w:val="center"/>
              <w:rPr>
                <w:szCs w:val="24"/>
              </w:rPr>
            </w:pPr>
            <w:r>
              <w:t>8</w:t>
            </w:r>
          </w:p>
        </w:tc>
      </w:tr>
    </w:tbl>
    <w:p w14:paraId="725CDF7B" w14:textId="77777777" w:rsidR="00EE3C6C" w:rsidRDefault="00462570">
      <w:pPr>
        <w:tabs>
          <w:tab w:val="left" w:pos="720"/>
        </w:tabs>
        <w:ind w:firstLine="53"/>
        <w:rPr>
          <w:bCs/>
          <w:sz w:val="20"/>
        </w:rPr>
      </w:pPr>
      <w:r>
        <w:rPr>
          <w:bCs/>
          <w:sz w:val="20"/>
        </w:rPr>
        <w:t xml:space="preserve">Pastabos: </w:t>
      </w:r>
    </w:p>
    <w:p w14:paraId="725CDF7C" w14:textId="77777777" w:rsidR="00EE3C6C" w:rsidRDefault="00462570">
      <w:pPr>
        <w:tabs>
          <w:tab w:val="left" w:pos="720"/>
        </w:tabs>
        <w:jc w:val="both"/>
        <w:rPr>
          <w:sz w:val="18"/>
          <w:szCs w:val="18"/>
        </w:rPr>
      </w:pPr>
      <w:r>
        <w:rPr>
          <w:bCs/>
          <w:sz w:val="20"/>
        </w:rPr>
        <w:t>*K</w:t>
      </w:r>
      <w:r>
        <w:rPr>
          <w:sz w:val="18"/>
          <w:szCs w:val="18"/>
        </w:rPr>
        <w:t>albos ir bendravimo ugdymas</w:t>
      </w:r>
      <w:r>
        <w:rPr>
          <w:sz w:val="18"/>
          <w:szCs w:val="18"/>
          <w:vertAlign w:val="superscript"/>
        </w:rPr>
        <w:t xml:space="preserve"> </w:t>
      </w:r>
      <w:r>
        <w:rPr>
          <w:bCs/>
          <w:sz w:val="18"/>
          <w:szCs w:val="18"/>
        </w:rPr>
        <w:t xml:space="preserve">– veikla, kurią sudaro gestų kalba, </w:t>
      </w:r>
      <w:r>
        <w:rPr>
          <w:sz w:val="18"/>
          <w:szCs w:val="18"/>
        </w:rPr>
        <w:t>sakytinė ir rašytinė lietuvių kalba,</w:t>
      </w:r>
      <w:r>
        <w:rPr>
          <w:bCs/>
          <w:sz w:val="18"/>
          <w:szCs w:val="18"/>
        </w:rPr>
        <w:t xml:space="preserve"> yra skiriama kurtiems ir neprigirdintiems vaikams ir kitų komunikacijos sutrikimų turintiems vaikams, naudojantiems alternatyvią komunikaciją.</w:t>
      </w:r>
    </w:p>
    <w:p w14:paraId="725CDF7D" w14:textId="77777777" w:rsidR="00EE3C6C" w:rsidRDefault="00462570">
      <w:pPr>
        <w:tabs>
          <w:tab w:val="left" w:pos="720"/>
        </w:tabs>
        <w:jc w:val="both"/>
        <w:rPr>
          <w:sz w:val="18"/>
          <w:szCs w:val="18"/>
        </w:rPr>
      </w:pPr>
      <w:r>
        <w:rPr>
          <w:sz w:val="18"/>
          <w:szCs w:val="18"/>
        </w:rPr>
        <w:t>**Veikla, kurią gali mokykla siūlyti, atsižvelgdama į mokinio galias, turimus išteklius.</w:t>
      </w:r>
    </w:p>
    <w:p w14:paraId="725CDF7E" w14:textId="77777777" w:rsidR="00EE3C6C" w:rsidRDefault="00462570">
      <w:pPr>
        <w:tabs>
          <w:tab w:val="left" w:pos="720"/>
        </w:tabs>
        <w:jc w:val="both"/>
        <w:rPr>
          <w:sz w:val="18"/>
          <w:szCs w:val="18"/>
        </w:rPr>
      </w:pPr>
      <w:r>
        <w:rPr>
          <w:sz w:val="18"/>
          <w:szCs w:val="18"/>
        </w:rPr>
        <w:t>***Specialioji veikla, skiriama sutrikusioms funkcijoms lavinti, specialiajai pedagoginei pagalbai teikti atsižvelgiant į mokinio sutrikimų pobūdį.</w:t>
      </w:r>
    </w:p>
    <w:p w14:paraId="725CDF7F" w14:textId="6CBE9A8D" w:rsidR="00EE3C6C" w:rsidRDefault="000F5B29">
      <w:pPr>
        <w:tabs>
          <w:tab w:val="left" w:pos="0"/>
          <w:tab w:val="left" w:pos="720"/>
        </w:tabs>
        <w:ind w:firstLine="744"/>
        <w:jc w:val="both"/>
        <w:rPr>
          <w:szCs w:val="24"/>
        </w:rPr>
      </w:pPr>
      <w:r>
        <w:t>81</w:t>
      </w:r>
      <w:r w:rsidR="00462570">
        <w:t xml:space="preserve">.2.3. dalį formaliojo švietimo veiklų / pamokų ir neformalųjį vaikų švietimą </w:t>
      </w:r>
      <w:r w:rsidR="00606D09">
        <w:t xml:space="preserve">galima </w:t>
      </w:r>
      <w:r w:rsidR="00462570">
        <w:t>organizuoti su bendrųjų klasių mokiniais;</w:t>
      </w:r>
    </w:p>
    <w:p w14:paraId="725CDF80" w14:textId="5896EB8A" w:rsidR="00EE3C6C" w:rsidRDefault="000F5B29">
      <w:pPr>
        <w:tabs>
          <w:tab w:val="left" w:pos="0"/>
          <w:tab w:val="left" w:pos="720"/>
        </w:tabs>
        <w:ind w:firstLine="720"/>
        <w:jc w:val="both"/>
      </w:pPr>
      <w:r>
        <w:t>81</w:t>
      </w:r>
      <w:r w:rsidR="00606D09">
        <w:t>.2.4. mokinių užimtumas</w:t>
      </w:r>
      <w:r w:rsidR="00462570">
        <w:t xml:space="preserve"> organizuo</w:t>
      </w:r>
      <w:r w:rsidR="00606D09">
        <w:t>jamas</w:t>
      </w:r>
      <w:r w:rsidR="00462570">
        <w:t xml:space="preserve"> (neformalųjį švietimą) ir per mokinių atostogas (išskyrus vasaros atostogas);</w:t>
      </w:r>
    </w:p>
    <w:p w14:paraId="725CDF81" w14:textId="0B10F977" w:rsidR="00EE3C6C" w:rsidRDefault="000F5B29">
      <w:pPr>
        <w:tabs>
          <w:tab w:val="left" w:pos="720"/>
        </w:tabs>
        <w:ind w:firstLine="720"/>
        <w:jc w:val="both"/>
      </w:pPr>
      <w:r>
        <w:t>81</w:t>
      </w:r>
      <w:r w:rsidR="00462570">
        <w:t xml:space="preserve">.2.5. ugdymo veiklos mokytojo nuožiūra gali būti jungiamos, keičiamos, atsižvelgiant į mokinio poreikius, sveikatos būklę, kitų ugdyme ir švietimo pagalbos teikime dalyvaujančių specialistų rekomendacijas; </w:t>
      </w:r>
    </w:p>
    <w:p w14:paraId="725CDF82" w14:textId="52FCE5A4" w:rsidR="00EE3C6C" w:rsidRDefault="000F5B29">
      <w:pPr>
        <w:tabs>
          <w:tab w:val="left" w:pos="720"/>
        </w:tabs>
        <w:ind w:firstLine="682"/>
        <w:jc w:val="both"/>
      </w:pPr>
      <w:r>
        <w:lastRenderedPageBreak/>
        <w:t>81</w:t>
      </w:r>
      <w:r w:rsidR="00462570">
        <w:t xml:space="preserve">.2.6. mokiniams, sergantiems cerebriniu paralyžiumi ar turinčiam vidutinių, sunkių ar labai sunkių judesio ir padėties sutrikimų, gydomosios kūno kultūros pratyboms skiriama po 2 pamokas per savaitę kiekvienam mokiniui; </w:t>
      </w:r>
    </w:p>
    <w:p w14:paraId="725CDF83" w14:textId="3CE49A06" w:rsidR="00EE3C6C" w:rsidRDefault="000F5B29">
      <w:pPr>
        <w:tabs>
          <w:tab w:val="left" w:pos="720"/>
        </w:tabs>
        <w:ind w:firstLine="682"/>
        <w:jc w:val="both"/>
      </w:pPr>
      <w:r>
        <w:t>81</w:t>
      </w:r>
      <w:r w:rsidR="00462570">
        <w:t>.2.7. mokiniui, turinčiam kalbėjimo ir kalbos sutrikimų, individualioms ir grupinėms specialiosioms, logopedinėms pratyboms 1–4 klasėse skiriama po 1 pamoką per savaitę.</w:t>
      </w:r>
    </w:p>
    <w:p w14:paraId="725CDF84" w14:textId="77777777" w:rsidR="00EE3C6C" w:rsidRDefault="00EE3C6C">
      <w:pPr>
        <w:tabs>
          <w:tab w:val="left" w:pos="720"/>
        </w:tabs>
        <w:ind w:firstLine="782"/>
        <w:jc w:val="both"/>
      </w:pPr>
    </w:p>
    <w:p w14:paraId="725CDF86" w14:textId="77777777" w:rsidR="00EE3C6C" w:rsidRDefault="00462570">
      <w:pPr>
        <w:tabs>
          <w:tab w:val="left" w:pos="720"/>
        </w:tabs>
        <w:ind w:left="360"/>
        <w:jc w:val="center"/>
        <w:rPr>
          <w:b/>
          <w:caps/>
        </w:rPr>
      </w:pPr>
      <w:r>
        <w:rPr>
          <w:b/>
          <w:caps/>
        </w:rPr>
        <w:t xml:space="preserve">trEČIasis SKIRSNIS </w:t>
      </w:r>
    </w:p>
    <w:p w14:paraId="725CDF87" w14:textId="77777777" w:rsidR="00EE3C6C" w:rsidRDefault="00462570">
      <w:pPr>
        <w:tabs>
          <w:tab w:val="left" w:pos="720"/>
        </w:tabs>
        <w:ind w:left="360"/>
        <w:jc w:val="center"/>
        <w:rPr>
          <w:b/>
          <w:caps/>
        </w:rPr>
      </w:pPr>
      <w:r>
        <w:rPr>
          <w:b/>
          <w:caps/>
        </w:rPr>
        <w:t>Švietimo pagalbos (PSICHOLOGINĖS, Specialiosios pedagoginės, SOCIALINĖS PEDAGOGINĖS ir specialiosios) teikImaS</w:t>
      </w:r>
    </w:p>
    <w:p w14:paraId="725CDF88" w14:textId="77777777" w:rsidR="00EE3C6C" w:rsidRDefault="00EE3C6C">
      <w:pPr>
        <w:tabs>
          <w:tab w:val="left" w:pos="720"/>
        </w:tabs>
        <w:ind w:left="360"/>
        <w:jc w:val="center"/>
        <w:rPr>
          <w:b/>
          <w:caps/>
        </w:rPr>
      </w:pPr>
    </w:p>
    <w:p w14:paraId="725CDF8A" w14:textId="55DEEB60" w:rsidR="00EE3C6C" w:rsidRDefault="000F5B29">
      <w:pPr>
        <w:tabs>
          <w:tab w:val="left" w:pos="720"/>
        </w:tabs>
        <w:ind w:firstLine="744"/>
        <w:jc w:val="both"/>
      </w:pPr>
      <w:r>
        <w:rPr>
          <w:caps/>
        </w:rPr>
        <w:t>82</w:t>
      </w:r>
      <w:r w:rsidR="00462570">
        <w:rPr>
          <w:caps/>
        </w:rPr>
        <w:t>. Š</w:t>
      </w:r>
      <w:r w:rsidR="00462570">
        <w:t>vietimo</w:t>
      </w:r>
      <w:r w:rsidR="00462570">
        <w:rPr>
          <w:caps/>
        </w:rPr>
        <w:t xml:space="preserve"> </w:t>
      </w:r>
      <w:r w:rsidR="00462570">
        <w:t>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725CDF8C" w14:textId="77777777" w:rsidR="00EE3C6C" w:rsidRPr="00DE03A5" w:rsidRDefault="00EE3C6C">
      <w:pPr>
        <w:tabs>
          <w:tab w:val="left" w:pos="720"/>
        </w:tabs>
        <w:jc w:val="both"/>
        <w:rPr>
          <w:sz w:val="16"/>
          <w:szCs w:val="16"/>
        </w:rPr>
      </w:pPr>
    </w:p>
    <w:p w14:paraId="725CDF8E" w14:textId="77777777" w:rsidR="00EE3C6C" w:rsidRDefault="00462570">
      <w:pPr>
        <w:tabs>
          <w:tab w:val="left" w:pos="720"/>
        </w:tabs>
        <w:jc w:val="center"/>
        <w:rPr>
          <w:b/>
          <w:caps/>
        </w:rPr>
      </w:pPr>
      <w:r>
        <w:rPr>
          <w:b/>
          <w:caps/>
        </w:rPr>
        <w:t xml:space="preserve">ketvirtasis SKiRSNIS </w:t>
      </w:r>
    </w:p>
    <w:p w14:paraId="725CDF8F" w14:textId="77777777" w:rsidR="00EE3C6C" w:rsidRDefault="00462570">
      <w:pPr>
        <w:tabs>
          <w:tab w:val="left" w:pos="720"/>
        </w:tabs>
        <w:ind w:firstLine="62"/>
        <w:jc w:val="center"/>
        <w:rPr>
          <w:b/>
          <w:caps/>
        </w:rPr>
      </w:pPr>
      <w:r>
        <w:rPr>
          <w:b/>
          <w:caps/>
        </w:rPr>
        <w:t xml:space="preserve">mokinių, TURINČIŲ Specialiųjų ugdymosi poreikių, </w:t>
      </w:r>
    </w:p>
    <w:p w14:paraId="725CDF90" w14:textId="77777777" w:rsidR="00EE3C6C" w:rsidRDefault="00462570">
      <w:pPr>
        <w:tabs>
          <w:tab w:val="left" w:pos="720"/>
        </w:tabs>
        <w:jc w:val="center"/>
        <w:rPr>
          <w:b/>
          <w:caps/>
        </w:rPr>
      </w:pPr>
      <w:r>
        <w:rPr>
          <w:b/>
          <w:caps/>
        </w:rPr>
        <w:t>mokymas namie</w:t>
      </w:r>
    </w:p>
    <w:p w14:paraId="725CDF91" w14:textId="77777777" w:rsidR="00EE3C6C" w:rsidRPr="00DE03A5" w:rsidRDefault="00EE3C6C">
      <w:pPr>
        <w:tabs>
          <w:tab w:val="left" w:pos="720"/>
        </w:tabs>
        <w:jc w:val="center"/>
        <w:rPr>
          <w:b/>
          <w:caps/>
          <w:sz w:val="16"/>
          <w:szCs w:val="16"/>
        </w:rPr>
      </w:pPr>
    </w:p>
    <w:p w14:paraId="725CDF92" w14:textId="54A57FB4" w:rsidR="00EE3C6C" w:rsidRDefault="000F5B29">
      <w:pPr>
        <w:tabs>
          <w:tab w:val="left" w:pos="720"/>
        </w:tabs>
        <w:ind w:firstLine="720"/>
        <w:jc w:val="both"/>
      </w:pPr>
      <w:r>
        <w:t>8</w:t>
      </w:r>
      <w:r w:rsidR="00F56E43">
        <w:t>4</w:t>
      </w:r>
      <w:r w:rsidR="00462570">
        <w:t xml:space="preserve">. Mokinio, turinčio specialiųjų ugdymosi poreikių, mokymą namie savarankišku ar nuotoliniu mokymo proceso organizavimo būdu organizuoja </w:t>
      </w:r>
      <w:r w:rsidR="00606D09">
        <w:t>gimnazija</w:t>
      </w:r>
      <w:r w:rsidR="00462570">
        <w:t xml:space="preserve"> pagal </w:t>
      </w:r>
      <w:r w:rsidR="001E6EE9">
        <w:t>gimnazijos</w:t>
      </w:r>
      <w:r w:rsidR="00462570">
        <w:t xml:space="preserve"> vaiko gerovės komisijos ir pedagoginės psichologinės tarnybos ar švietimo pagalbos tarnybos, gydytojų rekomendacijas sudariusi individualų ugdymo planą mokymosi namie laikotarpiui, vadovaudamasi Bendrojo ugdymo plano 56, 57 punktais:</w:t>
      </w:r>
    </w:p>
    <w:p w14:paraId="725CDF93" w14:textId="4684D343" w:rsidR="00EE3C6C" w:rsidRDefault="000F5B29">
      <w:pPr>
        <w:tabs>
          <w:tab w:val="left" w:pos="720"/>
        </w:tabs>
        <w:ind w:firstLine="720"/>
        <w:jc w:val="both"/>
      </w:pPr>
      <w:r>
        <w:t>8</w:t>
      </w:r>
      <w:r w:rsidR="00F56E43">
        <w:t>4</w:t>
      </w:r>
      <w:r w:rsidR="00462570">
        <w:t>.1. 1–2 ugdymo valandas skirti specialiosioms pamokoms ar specialiajai pedagoginei pagalbai teikti;</w:t>
      </w:r>
    </w:p>
    <w:p w14:paraId="725CDF94" w14:textId="33CBAFB2" w:rsidR="00EE3C6C" w:rsidRDefault="000F5B29">
      <w:pPr>
        <w:tabs>
          <w:tab w:val="left" w:pos="720"/>
        </w:tabs>
        <w:ind w:firstLine="720"/>
        <w:jc w:val="both"/>
      </w:pPr>
      <w:r>
        <w:t>8</w:t>
      </w:r>
      <w:r w:rsidR="00F56E43">
        <w:t>4</w:t>
      </w:r>
      <w:r w:rsidR="00462570">
        <w:t>.2. 1–2 ugdymo valandas rekomenduojama skirti lietuvių kalbai mokyti</w:t>
      </w:r>
      <w:r w:rsidR="006E16BE">
        <w:t>;</w:t>
      </w:r>
    </w:p>
    <w:p w14:paraId="725CDF95" w14:textId="6E466C29" w:rsidR="00EE3C6C" w:rsidRDefault="000F5B29">
      <w:pPr>
        <w:tabs>
          <w:tab w:val="left" w:pos="720"/>
        </w:tabs>
        <w:ind w:firstLine="720"/>
        <w:jc w:val="both"/>
      </w:pPr>
      <w:r>
        <w:t>8</w:t>
      </w:r>
      <w:r w:rsidR="00F56E43">
        <w:t>4</w:t>
      </w:r>
      <w:r w:rsidR="00462570">
        <w:t>.3. kurčią ar neprigirdintį mokinį namie ugd</w:t>
      </w:r>
      <w:r w:rsidR="00606D09">
        <w:t>o</w:t>
      </w:r>
      <w:r w:rsidR="00462570">
        <w:t xml:space="preserve"> surdopedagogas ar logopedas;</w:t>
      </w:r>
    </w:p>
    <w:p w14:paraId="725CDF96" w14:textId="6BF7B6F4" w:rsidR="00EE3C6C" w:rsidRDefault="000F5B29">
      <w:pPr>
        <w:tabs>
          <w:tab w:val="left" w:pos="720"/>
        </w:tabs>
        <w:ind w:firstLine="720"/>
        <w:jc w:val="both"/>
      </w:pPr>
      <w:r>
        <w:t>8</w:t>
      </w:r>
      <w:r w:rsidR="00F56E43">
        <w:t>4</w:t>
      </w:r>
      <w:r w:rsidR="00462570">
        <w:t>.4. mokiniams, turintiems vidutinį, žymų ir labai žymų intelekto sutrikimą, pagal pradinio ugdymo individualizuotą programą, skiriant 8 valandas per savaitę, iš jų 1–2 ugdymo valandas skirti specialiosioms pamokoms ar specialiajai pedagoginei pagalbai teikti;</w:t>
      </w:r>
    </w:p>
    <w:p w14:paraId="725CDF97" w14:textId="44907280" w:rsidR="00EE3C6C" w:rsidRDefault="000F5B29">
      <w:pPr>
        <w:tabs>
          <w:tab w:val="left" w:pos="720"/>
        </w:tabs>
        <w:ind w:firstLine="720"/>
        <w:jc w:val="both"/>
      </w:pPr>
      <w:r>
        <w:t>8</w:t>
      </w:r>
      <w:r w:rsidR="00F56E43">
        <w:t>4</w:t>
      </w:r>
      <w:r w:rsidR="00462570">
        <w:t xml:space="preserve">.5. mokiniams, turintiems judesio ir padėties sutrikimų, 1–2 ugdymo valandas per savaitę skirti gydomajai mankštai. </w:t>
      </w:r>
    </w:p>
    <w:p w14:paraId="725CDFA9" w14:textId="50AD8F02" w:rsidR="00EE3C6C" w:rsidRDefault="00462570" w:rsidP="00462570">
      <w:pPr>
        <w:tabs>
          <w:tab w:val="left" w:pos="720"/>
        </w:tabs>
        <w:jc w:val="center"/>
      </w:pPr>
      <w:r>
        <w:t>______________________________</w:t>
      </w:r>
    </w:p>
    <w:p w14:paraId="22D58847" w14:textId="77777777" w:rsidR="00697318" w:rsidRDefault="00697318" w:rsidP="00462570">
      <w:pPr>
        <w:tabs>
          <w:tab w:val="left" w:pos="720"/>
        </w:tabs>
        <w:jc w:val="center"/>
        <w:rPr>
          <w:szCs w:val="24"/>
        </w:rPr>
      </w:pPr>
    </w:p>
    <w:tbl>
      <w:tblPr>
        <w:tblW w:w="0" w:type="auto"/>
        <w:tblLook w:val="01E0" w:firstRow="1" w:lastRow="1" w:firstColumn="1" w:lastColumn="1" w:noHBand="0" w:noVBand="0"/>
      </w:tblPr>
      <w:tblGrid>
        <w:gridCol w:w="4962"/>
        <w:gridCol w:w="4677"/>
      </w:tblGrid>
      <w:tr w:rsidR="006E16BE" w:rsidRPr="00201332" w14:paraId="157FBB63" w14:textId="77777777" w:rsidTr="00937A68">
        <w:tc>
          <w:tcPr>
            <w:tcW w:w="4962" w:type="dxa"/>
            <w:shd w:val="clear" w:color="auto" w:fill="auto"/>
          </w:tcPr>
          <w:p w14:paraId="4064E681" w14:textId="77777777" w:rsidR="006E16BE" w:rsidRPr="00201332" w:rsidRDefault="006E16BE" w:rsidP="00DE03A5">
            <w:pPr>
              <w:tabs>
                <w:tab w:val="left" w:pos="720"/>
                <w:tab w:val="left" w:pos="1980"/>
              </w:tabs>
            </w:pPr>
            <w:r w:rsidRPr="00201332">
              <w:t>PRITARTA</w:t>
            </w:r>
          </w:p>
          <w:p w14:paraId="79EBB3A2" w14:textId="77777777" w:rsidR="006E16BE" w:rsidRPr="00201332" w:rsidRDefault="006E16BE" w:rsidP="00DE03A5">
            <w:pPr>
              <w:tabs>
                <w:tab w:val="left" w:pos="720"/>
                <w:tab w:val="left" w:pos="1980"/>
              </w:tabs>
            </w:pPr>
            <w:r w:rsidRPr="00201332">
              <w:t xml:space="preserve">Trakų </w:t>
            </w:r>
            <w:r>
              <w:t>gimnazijos</w:t>
            </w:r>
            <w:r w:rsidRPr="00201332">
              <w:t xml:space="preserve"> tarybos</w:t>
            </w:r>
          </w:p>
          <w:p w14:paraId="625746B6" w14:textId="77777777" w:rsidR="006E16BE" w:rsidRPr="00201332" w:rsidRDefault="006E16BE" w:rsidP="00DE03A5">
            <w:pPr>
              <w:tabs>
                <w:tab w:val="left" w:pos="720"/>
                <w:tab w:val="left" w:pos="1980"/>
              </w:tabs>
            </w:pPr>
            <w:r>
              <w:t>2017</w:t>
            </w:r>
            <w:r w:rsidRPr="00201332">
              <w:t>- 08 - 3</w:t>
            </w:r>
            <w:r>
              <w:t>1</w:t>
            </w:r>
            <w:r w:rsidRPr="00201332">
              <w:t xml:space="preserve"> d. </w:t>
            </w:r>
          </w:p>
          <w:p w14:paraId="49408D82" w14:textId="77777777" w:rsidR="006E16BE" w:rsidRPr="00201332" w:rsidRDefault="006E16BE" w:rsidP="00DE03A5">
            <w:pPr>
              <w:tabs>
                <w:tab w:val="left" w:pos="720"/>
                <w:tab w:val="left" w:pos="1980"/>
              </w:tabs>
            </w:pPr>
            <w:r>
              <w:t>Protokolo Nr. 2-</w:t>
            </w:r>
          </w:p>
        </w:tc>
        <w:tc>
          <w:tcPr>
            <w:tcW w:w="4677" w:type="dxa"/>
            <w:shd w:val="clear" w:color="auto" w:fill="auto"/>
          </w:tcPr>
          <w:p w14:paraId="4C818274" w14:textId="77777777" w:rsidR="006E16BE" w:rsidRPr="00201332" w:rsidRDefault="006E16BE" w:rsidP="00DE03A5">
            <w:pPr>
              <w:tabs>
                <w:tab w:val="left" w:pos="720"/>
                <w:tab w:val="left" w:pos="1980"/>
              </w:tabs>
            </w:pPr>
            <w:r>
              <w:t>SUDERINTA</w:t>
            </w:r>
          </w:p>
          <w:p w14:paraId="1F7667E5" w14:textId="77777777" w:rsidR="006E16BE" w:rsidRDefault="006E16BE" w:rsidP="00DE03A5">
            <w:pPr>
              <w:tabs>
                <w:tab w:val="left" w:pos="720"/>
                <w:tab w:val="left" w:pos="1980"/>
              </w:tabs>
              <w:ind w:right="-596"/>
            </w:pPr>
            <w:r w:rsidRPr="00201332">
              <w:t xml:space="preserve">Trakų rajono savivaldybės </w:t>
            </w:r>
            <w:r>
              <w:t>administracijos</w:t>
            </w:r>
          </w:p>
          <w:p w14:paraId="1C7C882C" w14:textId="77777777" w:rsidR="006E16BE" w:rsidRDefault="006E16BE" w:rsidP="00DE03A5">
            <w:pPr>
              <w:tabs>
                <w:tab w:val="left" w:pos="720"/>
                <w:tab w:val="left" w:pos="1980"/>
              </w:tabs>
              <w:ind w:right="-596"/>
            </w:pPr>
            <w:r>
              <w:t xml:space="preserve">direktorius </w:t>
            </w:r>
          </w:p>
          <w:p w14:paraId="7080BA80" w14:textId="2BB53C6C" w:rsidR="006E16BE" w:rsidRPr="00201332" w:rsidRDefault="006E16BE" w:rsidP="00937A68">
            <w:pPr>
              <w:tabs>
                <w:tab w:val="left" w:pos="720"/>
                <w:tab w:val="left" w:pos="1980"/>
              </w:tabs>
              <w:ind w:right="-596"/>
            </w:pPr>
            <w:r>
              <w:t>2017</w:t>
            </w:r>
            <w:r w:rsidRPr="00201332">
              <w:t xml:space="preserve"> m.</w:t>
            </w:r>
            <w:r>
              <w:t xml:space="preserve"> </w:t>
            </w:r>
            <w:r w:rsidR="00937A68">
              <w:t>liepos 14</w:t>
            </w:r>
            <w:r>
              <w:t xml:space="preserve"> d.</w:t>
            </w:r>
            <w:r w:rsidRPr="00201332">
              <w:t xml:space="preserve"> </w:t>
            </w:r>
            <w:r>
              <w:t>įsakymo</w:t>
            </w:r>
            <w:r w:rsidRPr="00201332">
              <w:t xml:space="preserve"> Nr. </w:t>
            </w:r>
            <w:r w:rsidR="00937A68">
              <w:t>P2-726</w:t>
            </w:r>
          </w:p>
        </w:tc>
      </w:tr>
    </w:tbl>
    <w:p w14:paraId="725CDFAA" w14:textId="25EAC800" w:rsidR="00EE3C6C" w:rsidRDefault="00EE3C6C">
      <w:pPr>
        <w:overflowPunct w:val="0"/>
        <w:jc w:val="both"/>
        <w:textAlignment w:val="baseline"/>
        <w:rPr>
          <w:szCs w:val="24"/>
        </w:rPr>
      </w:pPr>
    </w:p>
    <w:sectPr w:rsidR="00EE3C6C" w:rsidSect="006E16B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0D357" w14:textId="77777777" w:rsidR="0084019D" w:rsidRDefault="0084019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D0FD57D" w14:textId="77777777" w:rsidR="0084019D" w:rsidRDefault="0084019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3" w14:textId="77777777" w:rsidR="00DD5A2B" w:rsidRDefault="00DD5A2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25CDFB4" w14:textId="77777777" w:rsidR="00DD5A2B" w:rsidRDefault="00DD5A2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5" w14:textId="77777777" w:rsidR="00DD5A2B" w:rsidRDefault="00DD5A2B">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7" w14:textId="77777777" w:rsidR="00DD5A2B" w:rsidRDefault="00DD5A2B">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19B61" w14:textId="77777777" w:rsidR="0084019D" w:rsidRDefault="0084019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E37F12C" w14:textId="77777777" w:rsidR="0084019D" w:rsidRDefault="0084019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1" w14:textId="77777777" w:rsidR="00DD5A2B" w:rsidRDefault="00DD5A2B">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19178"/>
      <w:docPartObj>
        <w:docPartGallery w:val="Page Numbers (Top of Page)"/>
        <w:docPartUnique/>
      </w:docPartObj>
    </w:sdtPr>
    <w:sdtContent>
      <w:p w14:paraId="606A761D" w14:textId="57DC3D9E" w:rsidR="00DD5A2B" w:rsidRDefault="00DD5A2B">
        <w:pPr>
          <w:pStyle w:val="Antrats"/>
          <w:jc w:val="center"/>
        </w:pPr>
        <w:r>
          <w:fldChar w:fldCharType="begin"/>
        </w:r>
        <w:r>
          <w:instrText>PAGE   \* MERGEFORMAT</w:instrText>
        </w:r>
        <w:r>
          <w:fldChar w:fldCharType="separate"/>
        </w:r>
        <w:r w:rsidR="004F7C89">
          <w:rPr>
            <w:noProof/>
          </w:rPr>
          <w:t>15</w:t>
        </w:r>
        <w:r>
          <w:fldChar w:fldCharType="end"/>
        </w:r>
      </w:p>
    </w:sdtContent>
  </w:sdt>
  <w:p w14:paraId="725CDFB2" w14:textId="77777777" w:rsidR="00DD5A2B" w:rsidRDefault="00DD5A2B">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6" w14:textId="77777777" w:rsidR="00DD5A2B" w:rsidRDefault="00DD5A2B">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D"/>
    <w:rsid w:val="00011973"/>
    <w:rsid w:val="00073252"/>
    <w:rsid w:val="000F5B29"/>
    <w:rsid w:val="00172945"/>
    <w:rsid w:val="00183E1A"/>
    <w:rsid w:val="001A34CD"/>
    <w:rsid w:val="001E6EE9"/>
    <w:rsid w:val="00205D96"/>
    <w:rsid w:val="002337C9"/>
    <w:rsid w:val="0024570A"/>
    <w:rsid w:val="002B13ED"/>
    <w:rsid w:val="002F49F4"/>
    <w:rsid w:val="00342EB8"/>
    <w:rsid w:val="00343AE5"/>
    <w:rsid w:val="0034762D"/>
    <w:rsid w:val="003B60FA"/>
    <w:rsid w:val="003E6E21"/>
    <w:rsid w:val="00462570"/>
    <w:rsid w:val="004C6B02"/>
    <w:rsid w:val="004F7C89"/>
    <w:rsid w:val="00503A9A"/>
    <w:rsid w:val="00506F2B"/>
    <w:rsid w:val="005E475E"/>
    <w:rsid w:val="00606D09"/>
    <w:rsid w:val="00697318"/>
    <w:rsid w:val="006E16BE"/>
    <w:rsid w:val="006E695D"/>
    <w:rsid w:val="006F1112"/>
    <w:rsid w:val="00722AED"/>
    <w:rsid w:val="007978AA"/>
    <w:rsid w:val="007B07A0"/>
    <w:rsid w:val="0084019D"/>
    <w:rsid w:val="00854F49"/>
    <w:rsid w:val="008675CB"/>
    <w:rsid w:val="008C42AF"/>
    <w:rsid w:val="008C735A"/>
    <w:rsid w:val="008D47AD"/>
    <w:rsid w:val="008D486A"/>
    <w:rsid w:val="0091073F"/>
    <w:rsid w:val="00937A68"/>
    <w:rsid w:val="009C3B26"/>
    <w:rsid w:val="00A35C39"/>
    <w:rsid w:val="00A679BB"/>
    <w:rsid w:val="00A95E4E"/>
    <w:rsid w:val="00AE0399"/>
    <w:rsid w:val="00AE63BD"/>
    <w:rsid w:val="00B359DA"/>
    <w:rsid w:val="00BC6335"/>
    <w:rsid w:val="00D047DF"/>
    <w:rsid w:val="00D07B34"/>
    <w:rsid w:val="00D5079E"/>
    <w:rsid w:val="00D641E3"/>
    <w:rsid w:val="00D677C6"/>
    <w:rsid w:val="00DD5A2B"/>
    <w:rsid w:val="00DE03A5"/>
    <w:rsid w:val="00E918FC"/>
    <w:rsid w:val="00EE3C6C"/>
    <w:rsid w:val="00F56E43"/>
    <w:rsid w:val="00F64E12"/>
    <w:rsid w:val="00F67C06"/>
    <w:rsid w:val="00F800B5"/>
    <w:rsid w:val="00FE10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martTagType w:namespaceuri="schemas-tilde-lv/tildestengine" w:name="metric2"/>
  <w:shapeDefaults>
    <o:shapedefaults v:ext="edit" spidmax="2049"/>
    <o:shapelayout v:ext="edit">
      <o:idmap v:ext="edit" data="1"/>
    </o:shapelayout>
  </w:shapeDefaults>
  <w:decimalSymbol w:val=","/>
  <w:listSeparator w:val=";"/>
  <w14:docId w14:val="725CDBC9"/>
  <w15:docId w15:val="{2B50C1C2-C09F-4CCB-9B75-D20A30E5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2570"/>
    <w:rPr>
      <w:color w:val="808080"/>
    </w:rPr>
  </w:style>
  <w:style w:type="table" w:styleId="Lentelstinklelis">
    <w:name w:val="Table Grid"/>
    <w:basedOn w:val="prastojilentel"/>
    <w:uiPriority w:val="39"/>
    <w:rsid w:val="006F11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337C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337C9"/>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6E16B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E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9350">
      <w:bodyDiv w:val="1"/>
      <w:marLeft w:val="0"/>
      <w:marRight w:val="0"/>
      <w:marTop w:val="0"/>
      <w:marBottom w:val="0"/>
      <w:divBdr>
        <w:top w:val="none" w:sz="0" w:space="0" w:color="auto"/>
        <w:left w:val="none" w:sz="0" w:space="0" w:color="auto"/>
        <w:bottom w:val="none" w:sz="0" w:space="0" w:color="auto"/>
        <w:right w:val="none" w:sz="0" w:space="0" w:color="auto"/>
      </w:divBdr>
    </w:div>
    <w:div w:id="19741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28e8091f-39d1-47c9-a7f4-ae18f2933e68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EF71-EB5F-46EC-BCAF-D2C199B5AC10}">
  <ds:schemaRefs>
    <ds:schemaRef ds:uri="http://schemas.microsoft.com/sharepoint/v3/contenttype/forms"/>
  </ds:schemaRefs>
</ds:datastoreItem>
</file>

<file path=customXml/itemProps2.xml><?xml version="1.0" encoding="utf-8"?>
<ds:datastoreItem xmlns:ds="http://schemas.openxmlformats.org/officeDocument/2006/customXml" ds:itemID="{188CF72B-4ADB-4E59-B598-52A67C77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DB04C8-A46B-4FA5-A5AD-99666A405741}">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BE9DE687-17FE-4922-AC5D-EFA434C9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15</Pages>
  <Words>31057</Words>
  <Characters>17704</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Isakymas_BUP.docx</vt:lpstr>
    </vt:vector>
  </TitlesOfParts>
  <Company>VKS</Company>
  <LinksUpToDate>false</LinksUpToDate>
  <CharactersWithSpaces>48664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Isakymas_BUP.docx</dc:title>
  <dc:subject/>
  <dc:creator>Šuminienė Audronė</dc:creator>
  <cp:keywords/>
  <dc:description/>
  <cp:lastModifiedBy>Sekretorė</cp:lastModifiedBy>
  <cp:revision>1</cp:revision>
  <cp:lastPrinted>2017-11-14T13:22:00Z</cp:lastPrinted>
  <dcterms:created xsi:type="dcterms:W3CDTF">2017-06-23T07:43:00Z</dcterms:created>
  <dcterms:modified xsi:type="dcterms:W3CDTF">2017-11-14T13:55:00Z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